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C2238" w14:textId="77777777" w:rsidR="00170B28" w:rsidRDefault="00170B28">
      <w:pPr>
        <w:tabs>
          <w:tab w:val="left" w:pos="420"/>
          <w:tab w:val="left" w:pos="6660"/>
        </w:tabs>
        <w:spacing w:line="324" w:lineRule="auto"/>
        <w:jc w:val="center"/>
        <w:rPr>
          <w:rFonts w:ascii="宋体" w:hAnsi="宋体" w:hint="eastAsia"/>
          <w:b/>
          <w:sz w:val="52"/>
          <w:szCs w:val="52"/>
        </w:rPr>
      </w:pPr>
    </w:p>
    <w:p w14:paraId="2019908B" w14:textId="77777777" w:rsidR="00170B28" w:rsidRDefault="00000000">
      <w:pPr>
        <w:tabs>
          <w:tab w:val="left" w:pos="420"/>
          <w:tab w:val="left" w:pos="6660"/>
        </w:tabs>
        <w:spacing w:line="324" w:lineRule="auto"/>
        <w:jc w:val="center"/>
        <w:rPr>
          <w:rFonts w:ascii="宋体" w:hAnsi="宋体" w:hint="eastAsia"/>
          <w:b/>
          <w:bCs/>
          <w:sz w:val="50"/>
          <w:szCs w:val="50"/>
        </w:rPr>
      </w:pPr>
      <w:r>
        <w:rPr>
          <w:rFonts w:ascii="宋体" w:hAnsi="宋体" w:hint="eastAsia"/>
          <w:b/>
          <w:bCs/>
          <w:sz w:val="50"/>
          <w:szCs w:val="50"/>
        </w:rPr>
        <w:t>福建省东南电化股份有限公司</w:t>
      </w:r>
    </w:p>
    <w:p w14:paraId="0FCAE1F1" w14:textId="77777777" w:rsidR="00170B28" w:rsidRDefault="00000000">
      <w:pPr>
        <w:spacing w:line="324" w:lineRule="auto"/>
        <w:jc w:val="center"/>
        <w:rPr>
          <w:rFonts w:ascii="宋体" w:hAnsi="宋体" w:hint="eastAsia"/>
          <w:bCs/>
          <w:sz w:val="24"/>
        </w:rPr>
      </w:pPr>
      <w:r>
        <w:rPr>
          <w:rFonts w:ascii="宋体" w:hAnsi="宋体" w:cs="宋体"/>
          <w:sz w:val="24"/>
        </w:rPr>
        <w:br/>
      </w:r>
      <w:r>
        <w:rPr>
          <w:rFonts w:ascii="宋体" w:hAnsi="宋体" w:hint="eastAsia"/>
          <w:b/>
          <w:sz w:val="72"/>
          <w:szCs w:val="72"/>
        </w:rPr>
        <w:t>2026-2027年度税务审计咨询服务项目自主比选文件</w:t>
      </w:r>
    </w:p>
    <w:p w14:paraId="754A8BED" w14:textId="77777777" w:rsidR="00170B28" w:rsidRDefault="00170B28">
      <w:pPr>
        <w:spacing w:line="324" w:lineRule="auto"/>
        <w:jc w:val="center"/>
        <w:rPr>
          <w:rFonts w:ascii="宋体" w:hAnsi="宋体" w:hint="eastAsia"/>
          <w:bCs/>
          <w:sz w:val="24"/>
        </w:rPr>
      </w:pPr>
    </w:p>
    <w:p w14:paraId="47E6F7D6" w14:textId="77777777" w:rsidR="00170B28" w:rsidRDefault="00170B28">
      <w:pPr>
        <w:spacing w:line="324" w:lineRule="auto"/>
        <w:jc w:val="center"/>
        <w:rPr>
          <w:rFonts w:ascii="宋体" w:hAnsi="宋体" w:hint="eastAsia"/>
          <w:b/>
          <w:bCs/>
          <w:sz w:val="44"/>
          <w:szCs w:val="44"/>
        </w:rPr>
      </w:pPr>
    </w:p>
    <w:p w14:paraId="02BEA696" w14:textId="77777777" w:rsidR="00170B28" w:rsidRDefault="00170B28">
      <w:pPr>
        <w:spacing w:line="324" w:lineRule="auto"/>
        <w:jc w:val="center"/>
        <w:rPr>
          <w:rFonts w:ascii="宋体" w:hAnsi="宋体" w:hint="eastAsia"/>
          <w:b/>
          <w:bCs/>
          <w:sz w:val="36"/>
          <w:szCs w:val="44"/>
        </w:rPr>
      </w:pPr>
    </w:p>
    <w:p w14:paraId="670973CC" w14:textId="77777777" w:rsidR="00170B28" w:rsidRDefault="00170B28">
      <w:pPr>
        <w:spacing w:line="324" w:lineRule="auto"/>
        <w:jc w:val="center"/>
        <w:rPr>
          <w:rFonts w:ascii="宋体" w:hAnsi="宋体" w:hint="eastAsia"/>
          <w:b/>
          <w:bCs/>
          <w:sz w:val="36"/>
          <w:szCs w:val="44"/>
        </w:rPr>
      </w:pPr>
    </w:p>
    <w:p w14:paraId="70AC58DD" w14:textId="77777777" w:rsidR="00170B28" w:rsidRDefault="00170B28">
      <w:pPr>
        <w:spacing w:line="324" w:lineRule="auto"/>
        <w:jc w:val="center"/>
        <w:rPr>
          <w:rFonts w:ascii="宋体" w:hAnsi="宋体" w:hint="eastAsia"/>
          <w:b/>
          <w:bCs/>
          <w:sz w:val="36"/>
          <w:szCs w:val="44"/>
        </w:rPr>
      </w:pPr>
    </w:p>
    <w:p w14:paraId="1ED9FB84" w14:textId="77777777" w:rsidR="00170B28" w:rsidRDefault="00170B28">
      <w:pPr>
        <w:spacing w:line="324" w:lineRule="auto"/>
        <w:jc w:val="center"/>
        <w:rPr>
          <w:rFonts w:ascii="宋体" w:hAnsi="宋体" w:hint="eastAsia"/>
          <w:b/>
          <w:bCs/>
          <w:sz w:val="36"/>
          <w:szCs w:val="44"/>
        </w:rPr>
      </w:pPr>
    </w:p>
    <w:p w14:paraId="2B92B9B7" w14:textId="77777777" w:rsidR="00170B28" w:rsidRDefault="00170B28">
      <w:pPr>
        <w:spacing w:line="324" w:lineRule="auto"/>
        <w:jc w:val="center"/>
        <w:rPr>
          <w:rFonts w:ascii="宋体" w:hAnsi="宋体" w:hint="eastAsia"/>
          <w:b/>
          <w:bCs/>
          <w:sz w:val="36"/>
          <w:szCs w:val="44"/>
        </w:rPr>
      </w:pPr>
    </w:p>
    <w:p w14:paraId="36EB7540" w14:textId="77777777" w:rsidR="00170B28" w:rsidRDefault="00170B28">
      <w:pPr>
        <w:spacing w:line="324" w:lineRule="auto"/>
        <w:jc w:val="center"/>
        <w:rPr>
          <w:rFonts w:ascii="宋体" w:hAnsi="宋体" w:hint="eastAsia"/>
          <w:b/>
          <w:bCs/>
          <w:sz w:val="36"/>
          <w:szCs w:val="44"/>
        </w:rPr>
      </w:pPr>
    </w:p>
    <w:p w14:paraId="01FDF4F1" w14:textId="77777777" w:rsidR="00170B28" w:rsidRDefault="00170B28">
      <w:pPr>
        <w:spacing w:line="324" w:lineRule="auto"/>
        <w:jc w:val="center"/>
        <w:rPr>
          <w:rFonts w:ascii="宋体" w:hAnsi="宋体" w:hint="eastAsia"/>
          <w:b/>
          <w:bCs/>
          <w:sz w:val="36"/>
          <w:szCs w:val="44"/>
        </w:rPr>
      </w:pPr>
    </w:p>
    <w:p w14:paraId="06AA691E" w14:textId="77777777" w:rsidR="00170B28" w:rsidRDefault="00170B28">
      <w:pPr>
        <w:spacing w:line="324" w:lineRule="auto"/>
        <w:jc w:val="center"/>
        <w:rPr>
          <w:rFonts w:ascii="宋体" w:hAnsi="宋体" w:hint="eastAsia"/>
          <w:b/>
          <w:bCs/>
          <w:sz w:val="36"/>
          <w:szCs w:val="44"/>
        </w:rPr>
      </w:pPr>
    </w:p>
    <w:p w14:paraId="528F53C7" w14:textId="77777777" w:rsidR="00170B28" w:rsidRDefault="00000000">
      <w:pPr>
        <w:spacing w:line="324" w:lineRule="auto"/>
        <w:jc w:val="center"/>
        <w:rPr>
          <w:rFonts w:ascii="宋体" w:hAnsi="宋体" w:hint="eastAsia"/>
          <w:b/>
          <w:bCs/>
          <w:sz w:val="36"/>
          <w:szCs w:val="44"/>
        </w:rPr>
      </w:pPr>
      <w:r>
        <w:rPr>
          <w:rFonts w:ascii="宋体" w:hAnsi="宋体" w:hint="eastAsia"/>
          <w:b/>
          <w:bCs/>
          <w:sz w:val="36"/>
          <w:szCs w:val="44"/>
        </w:rPr>
        <w:t xml:space="preserve">    </w:t>
      </w:r>
    </w:p>
    <w:p w14:paraId="5F8DECBF" w14:textId="77777777" w:rsidR="00170B28" w:rsidRDefault="00000000">
      <w:pPr>
        <w:spacing w:line="324" w:lineRule="auto"/>
        <w:jc w:val="center"/>
        <w:rPr>
          <w:rFonts w:ascii="宋体" w:hAnsi="宋体" w:hint="eastAsia"/>
          <w:b/>
          <w:bCs/>
          <w:sz w:val="32"/>
          <w:szCs w:val="32"/>
        </w:rPr>
      </w:pPr>
      <w:r>
        <w:rPr>
          <w:rFonts w:ascii="宋体" w:hAnsi="宋体" w:hint="eastAsia"/>
          <w:b/>
          <w:bCs/>
          <w:sz w:val="32"/>
          <w:szCs w:val="32"/>
        </w:rPr>
        <w:t>福建省东南电化股份有限公司编制</w:t>
      </w:r>
    </w:p>
    <w:p w14:paraId="62C048C8" w14:textId="10AE923E" w:rsidR="00170B28" w:rsidRDefault="00000000">
      <w:pPr>
        <w:spacing w:line="324" w:lineRule="auto"/>
        <w:jc w:val="center"/>
        <w:rPr>
          <w:rFonts w:ascii="宋体" w:hAnsi="宋体" w:hint="eastAsia"/>
          <w:b/>
          <w:bCs/>
          <w:sz w:val="32"/>
          <w:szCs w:val="32"/>
          <w:u w:val="single"/>
        </w:rPr>
      </w:pPr>
      <w:r>
        <w:rPr>
          <w:rFonts w:ascii="宋体" w:hAnsi="宋体" w:hint="eastAsia"/>
          <w:b/>
          <w:bCs/>
          <w:sz w:val="32"/>
          <w:szCs w:val="32"/>
          <w:u w:val="single"/>
        </w:rPr>
        <w:t>2026年</w:t>
      </w:r>
      <w:r w:rsidR="00700AB7">
        <w:rPr>
          <w:rFonts w:ascii="宋体" w:hAnsi="宋体" w:hint="eastAsia"/>
          <w:b/>
          <w:bCs/>
          <w:sz w:val="32"/>
          <w:szCs w:val="32"/>
          <w:u w:val="single"/>
        </w:rPr>
        <w:t>9</w:t>
      </w:r>
      <w:r>
        <w:rPr>
          <w:rFonts w:ascii="宋体" w:hAnsi="宋体" w:hint="eastAsia"/>
          <w:b/>
          <w:bCs/>
          <w:sz w:val="32"/>
          <w:szCs w:val="32"/>
          <w:u w:val="single"/>
        </w:rPr>
        <w:t xml:space="preserve">月 </w:t>
      </w:r>
    </w:p>
    <w:p w14:paraId="05B501FE" w14:textId="77777777" w:rsidR="00170B28" w:rsidRDefault="00170B28">
      <w:pPr>
        <w:spacing w:line="324" w:lineRule="auto"/>
        <w:jc w:val="center"/>
        <w:rPr>
          <w:rFonts w:ascii="宋体" w:hAnsi="宋体" w:hint="eastAsia"/>
          <w:b/>
          <w:bCs/>
          <w:sz w:val="32"/>
          <w:szCs w:val="32"/>
        </w:rPr>
      </w:pPr>
    </w:p>
    <w:p w14:paraId="0C1A1EE1" w14:textId="77777777" w:rsidR="00170B28" w:rsidRDefault="00170B28">
      <w:pPr>
        <w:spacing w:line="324" w:lineRule="auto"/>
        <w:jc w:val="center"/>
        <w:rPr>
          <w:rFonts w:ascii="宋体" w:hAnsi="宋体" w:hint="eastAsia"/>
          <w:b/>
          <w:bCs/>
          <w:sz w:val="32"/>
          <w:szCs w:val="32"/>
        </w:rPr>
      </w:pPr>
    </w:p>
    <w:p w14:paraId="611F5AA7" w14:textId="77777777" w:rsidR="00170B28" w:rsidRDefault="00170B28">
      <w:pPr>
        <w:spacing w:line="324" w:lineRule="auto"/>
        <w:jc w:val="center"/>
        <w:rPr>
          <w:rFonts w:ascii="宋体" w:hAnsi="宋体" w:hint="eastAsia"/>
          <w:b/>
          <w:bCs/>
          <w:sz w:val="32"/>
          <w:szCs w:val="32"/>
        </w:rPr>
      </w:pPr>
    </w:p>
    <w:p w14:paraId="0AE5AC5C" w14:textId="77777777" w:rsidR="00170B28" w:rsidRDefault="00170B28">
      <w:pPr>
        <w:spacing w:line="324" w:lineRule="auto"/>
        <w:jc w:val="center"/>
        <w:rPr>
          <w:rFonts w:ascii="宋体" w:hAnsi="宋体" w:hint="eastAsia"/>
          <w:b/>
          <w:bCs/>
          <w:sz w:val="32"/>
          <w:szCs w:val="32"/>
        </w:rPr>
      </w:pPr>
    </w:p>
    <w:p w14:paraId="28120A48" w14:textId="77777777" w:rsidR="00170B28" w:rsidRDefault="00170B28">
      <w:pPr>
        <w:spacing w:line="324" w:lineRule="auto"/>
        <w:jc w:val="center"/>
        <w:rPr>
          <w:rFonts w:ascii="宋体" w:hAnsi="宋体" w:hint="eastAsia"/>
          <w:b/>
          <w:bCs/>
          <w:sz w:val="32"/>
          <w:szCs w:val="32"/>
        </w:rPr>
      </w:pPr>
    </w:p>
    <w:p w14:paraId="57214339" w14:textId="77777777" w:rsidR="00170B28" w:rsidRDefault="00000000">
      <w:pPr>
        <w:jc w:val="center"/>
        <w:rPr>
          <w:rFonts w:ascii="宋体" w:hAnsi="宋体" w:cs="宋体" w:hint="eastAsia"/>
          <w:sz w:val="32"/>
          <w:szCs w:val="28"/>
        </w:rPr>
      </w:pPr>
      <w:r>
        <w:rPr>
          <w:rFonts w:ascii="宋体" w:hAnsi="宋体" w:cs="宋体" w:hint="eastAsia"/>
          <w:sz w:val="32"/>
          <w:szCs w:val="28"/>
        </w:rPr>
        <w:t>目    录</w:t>
      </w:r>
    </w:p>
    <w:p w14:paraId="321CBE18" w14:textId="77777777" w:rsidR="00170B28" w:rsidRDefault="00170B28">
      <w:pPr>
        <w:jc w:val="left"/>
        <w:rPr>
          <w:rFonts w:ascii="宋体" w:hAnsi="宋体" w:cs="宋体" w:hint="eastAsia"/>
          <w:sz w:val="28"/>
          <w:szCs w:val="28"/>
        </w:rPr>
      </w:pPr>
    </w:p>
    <w:p w14:paraId="13B57723"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第一章   比选公告</w:t>
      </w:r>
    </w:p>
    <w:p w14:paraId="33A83A14"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第二章   比选须知</w:t>
      </w:r>
    </w:p>
    <w:p w14:paraId="57C8EC3A"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第三章   参选文件的编制</w:t>
      </w:r>
    </w:p>
    <w:p w14:paraId="521B5A8A"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第四章   评比规则</w:t>
      </w:r>
    </w:p>
    <w:p w14:paraId="7E6D486E"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第五章   合同授予</w:t>
      </w:r>
    </w:p>
    <w:p w14:paraId="41809E2B"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第六章   中选后相关履约要求</w:t>
      </w:r>
    </w:p>
    <w:p w14:paraId="7E40BB59"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第七章   其它</w:t>
      </w:r>
    </w:p>
    <w:p w14:paraId="14603C79"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 xml:space="preserve">  </w:t>
      </w:r>
    </w:p>
    <w:p w14:paraId="4AFC9A3D" w14:textId="77777777" w:rsidR="00170B28" w:rsidRDefault="00170B28">
      <w:pPr>
        <w:adjustRightInd w:val="0"/>
        <w:spacing w:line="360" w:lineRule="auto"/>
        <w:ind w:firstLineChars="225" w:firstLine="630"/>
        <w:jc w:val="left"/>
        <w:textAlignment w:val="baseline"/>
        <w:rPr>
          <w:rFonts w:ascii="宋体" w:hAnsi="宋体" w:cs="宋体" w:hint="eastAsia"/>
          <w:kern w:val="0"/>
          <w:sz w:val="28"/>
          <w:szCs w:val="28"/>
        </w:rPr>
      </w:pPr>
    </w:p>
    <w:p w14:paraId="57B5FD69" w14:textId="77777777" w:rsidR="00170B28" w:rsidRDefault="00170B28">
      <w:pPr>
        <w:adjustRightInd w:val="0"/>
        <w:spacing w:line="360" w:lineRule="auto"/>
        <w:ind w:firstLineChars="225" w:firstLine="630"/>
        <w:jc w:val="left"/>
        <w:textAlignment w:val="baseline"/>
        <w:rPr>
          <w:rFonts w:ascii="宋体" w:hAnsi="宋体" w:cs="宋体" w:hint="eastAsia"/>
          <w:kern w:val="0"/>
          <w:sz w:val="28"/>
          <w:szCs w:val="28"/>
        </w:rPr>
      </w:pPr>
    </w:p>
    <w:p w14:paraId="7BC78A85"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附件一：合同书</w:t>
      </w:r>
    </w:p>
    <w:p w14:paraId="311A074E" w14:textId="77777777" w:rsidR="00170B28" w:rsidRDefault="00000000">
      <w:pPr>
        <w:adjustRightInd w:val="0"/>
        <w:spacing w:line="360" w:lineRule="auto"/>
        <w:ind w:firstLineChars="225" w:firstLine="630"/>
        <w:jc w:val="left"/>
        <w:textAlignment w:val="baseline"/>
        <w:rPr>
          <w:rFonts w:ascii="宋体" w:hAnsi="宋体" w:cs="宋体" w:hint="eastAsia"/>
          <w:kern w:val="0"/>
          <w:sz w:val="28"/>
          <w:szCs w:val="28"/>
        </w:rPr>
      </w:pPr>
      <w:r>
        <w:rPr>
          <w:rFonts w:ascii="宋体" w:hAnsi="宋体" w:cs="宋体" w:hint="eastAsia"/>
          <w:kern w:val="0"/>
          <w:sz w:val="28"/>
          <w:szCs w:val="28"/>
        </w:rPr>
        <w:t>附件二：参选文件格式</w:t>
      </w:r>
    </w:p>
    <w:p w14:paraId="4E96FFE5" w14:textId="77777777" w:rsidR="00170B28" w:rsidRDefault="00170B28">
      <w:pPr>
        <w:adjustRightInd w:val="0"/>
        <w:spacing w:line="360" w:lineRule="auto"/>
        <w:ind w:firstLineChars="225" w:firstLine="630"/>
        <w:jc w:val="left"/>
        <w:textAlignment w:val="baseline"/>
        <w:rPr>
          <w:rFonts w:ascii="宋体" w:hAnsi="宋体" w:cs="宋体" w:hint="eastAsia"/>
          <w:kern w:val="0"/>
          <w:sz w:val="28"/>
          <w:szCs w:val="28"/>
        </w:rPr>
      </w:pPr>
    </w:p>
    <w:p w14:paraId="11E3D5C0" w14:textId="77777777" w:rsidR="00170B28" w:rsidRDefault="00170B28">
      <w:pPr>
        <w:spacing w:line="324" w:lineRule="auto"/>
        <w:jc w:val="center"/>
        <w:rPr>
          <w:rFonts w:ascii="宋体" w:hAnsi="宋体" w:hint="eastAsia"/>
          <w:b/>
          <w:bCs/>
          <w:sz w:val="32"/>
          <w:szCs w:val="32"/>
        </w:rPr>
      </w:pPr>
    </w:p>
    <w:p w14:paraId="6C8BED41" w14:textId="77777777" w:rsidR="00170B28" w:rsidRDefault="00170B28">
      <w:pPr>
        <w:spacing w:line="324" w:lineRule="auto"/>
        <w:jc w:val="center"/>
        <w:rPr>
          <w:rFonts w:ascii="宋体" w:hAnsi="宋体" w:hint="eastAsia"/>
          <w:b/>
          <w:bCs/>
          <w:sz w:val="32"/>
          <w:szCs w:val="32"/>
        </w:rPr>
      </w:pPr>
    </w:p>
    <w:p w14:paraId="4F19D3E5" w14:textId="77777777" w:rsidR="00170B28" w:rsidRDefault="00170B28">
      <w:pPr>
        <w:spacing w:line="324" w:lineRule="auto"/>
        <w:jc w:val="center"/>
        <w:rPr>
          <w:rFonts w:ascii="宋体" w:hAnsi="宋体" w:hint="eastAsia"/>
          <w:sz w:val="24"/>
        </w:rPr>
      </w:pPr>
    </w:p>
    <w:p w14:paraId="2CE2C6A5" w14:textId="77777777" w:rsidR="00170B28" w:rsidRDefault="00170B28">
      <w:pPr>
        <w:spacing w:line="324" w:lineRule="auto"/>
        <w:jc w:val="center"/>
        <w:rPr>
          <w:rFonts w:ascii="宋体" w:hAnsi="宋体" w:hint="eastAsia"/>
          <w:sz w:val="24"/>
        </w:rPr>
      </w:pPr>
    </w:p>
    <w:p w14:paraId="12EB623D" w14:textId="77777777" w:rsidR="00170B28" w:rsidRDefault="00170B28">
      <w:pPr>
        <w:spacing w:line="324" w:lineRule="auto"/>
        <w:jc w:val="center"/>
        <w:rPr>
          <w:rFonts w:ascii="宋体" w:hAnsi="宋体" w:hint="eastAsia"/>
          <w:sz w:val="24"/>
        </w:rPr>
      </w:pPr>
    </w:p>
    <w:p w14:paraId="6B247DC6" w14:textId="77777777" w:rsidR="00170B28" w:rsidRDefault="00170B28">
      <w:pPr>
        <w:spacing w:line="324" w:lineRule="auto"/>
        <w:jc w:val="center"/>
        <w:rPr>
          <w:rFonts w:ascii="宋体" w:hAnsi="宋体" w:hint="eastAsia"/>
          <w:sz w:val="24"/>
        </w:rPr>
      </w:pPr>
    </w:p>
    <w:p w14:paraId="71F9F6EF" w14:textId="77777777" w:rsidR="00170B28" w:rsidRDefault="00170B28">
      <w:pPr>
        <w:spacing w:line="324" w:lineRule="auto"/>
        <w:jc w:val="center"/>
        <w:rPr>
          <w:rFonts w:ascii="宋体" w:hAnsi="宋体" w:hint="eastAsia"/>
          <w:sz w:val="24"/>
        </w:rPr>
      </w:pPr>
    </w:p>
    <w:p w14:paraId="1D831F25" w14:textId="77777777" w:rsidR="00170B28" w:rsidRDefault="00170B28">
      <w:pPr>
        <w:spacing w:line="324" w:lineRule="auto"/>
        <w:jc w:val="center"/>
        <w:rPr>
          <w:rFonts w:ascii="宋体" w:hAnsi="宋体" w:hint="eastAsia"/>
          <w:sz w:val="24"/>
        </w:rPr>
      </w:pPr>
    </w:p>
    <w:p w14:paraId="4A4E8CB5" w14:textId="77777777" w:rsidR="00170B28" w:rsidRDefault="00170B28">
      <w:pPr>
        <w:spacing w:line="324" w:lineRule="auto"/>
        <w:jc w:val="center"/>
        <w:rPr>
          <w:rFonts w:ascii="宋体" w:hAnsi="宋体" w:hint="eastAsia"/>
          <w:sz w:val="24"/>
        </w:rPr>
      </w:pPr>
    </w:p>
    <w:p w14:paraId="4278D36C" w14:textId="77777777" w:rsidR="00170B28" w:rsidRDefault="00170B28">
      <w:pPr>
        <w:spacing w:line="324" w:lineRule="auto"/>
        <w:jc w:val="center"/>
        <w:rPr>
          <w:rFonts w:ascii="宋体" w:hAnsi="宋体" w:hint="eastAsia"/>
          <w:sz w:val="24"/>
        </w:rPr>
      </w:pPr>
    </w:p>
    <w:p w14:paraId="30539DA4" w14:textId="77777777" w:rsidR="00170B28" w:rsidRDefault="00170B28">
      <w:pPr>
        <w:spacing w:line="324" w:lineRule="auto"/>
        <w:jc w:val="center"/>
        <w:rPr>
          <w:rFonts w:ascii="宋体" w:hAnsi="宋体" w:hint="eastAsia"/>
          <w:sz w:val="24"/>
        </w:rPr>
      </w:pPr>
    </w:p>
    <w:p w14:paraId="12D37A64" w14:textId="77777777" w:rsidR="00170B28" w:rsidRDefault="00170B28">
      <w:pPr>
        <w:spacing w:line="324" w:lineRule="auto"/>
        <w:jc w:val="center"/>
        <w:rPr>
          <w:rFonts w:ascii="宋体" w:hAnsi="宋体" w:hint="eastAsia"/>
          <w:sz w:val="24"/>
        </w:rPr>
      </w:pPr>
    </w:p>
    <w:p w14:paraId="560B11B0" w14:textId="77777777" w:rsidR="00170B28" w:rsidRDefault="00170B28">
      <w:pPr>
        <w:spacing w:line="324" w:lineRule="auto"/>
        <w:jc w:val="center"/>
        <w:rPr>
          <w:rFonts w:ascii="宋体" w:hAnsi="宋体" w:hint="eastAsia"/>
          <w:sz w:val="24"/>
        </w:rPr>
      </w:pPr>
    </w:p>
    <w:p w14:paraId="01B27218" w14:textId="77777777" w:rsidR="00170B28" w:rsidRDefault="00000000">
      <w:pPr>
        <w:jc w:val="center"/>
        <w:rPr>
          <w:rFonts w:ascii="宋体" w:hAnsi="宋体" w:cs="宋体" w:hint="eastAsia"/>
          <w:b/>
          <w:sz w:val="28"/>
          <w:szCs w:val="28"/>
        </w:rPr>
      </w:pPr>
      <w:proofErr w:type="gramStart"/>
      <w:r>
        <w:rPr>
          <w:rFonts w:ascii="宋体" w:hAnsi="宋体" w:cs="宋体" w:hint="eastAsia"/>
          <w:b/>
          <w:sz w:val="28"/>
          <w:szCs w:val="28"/>
        </w:rPr>
        <w:lastRenderedPageBreak/>
        <w:t>第一章  公开比选公告</w:t>
      </w:r>
      <w:proofErr w:type="gramEnd"/>
    </w:p>
    <w:p w14:paraId="35CFBE70" w14:textId="77777777" w:rsidR="00170B28" w:rsidRDefault="00170B28">
      <w:pPr>
        <w:spacing w:line="400" w:lineRule="exact"/>
        <w:ind w:firstLineChars="200" w:firstLine="512"/>
        <w:rPr>
          <w:rFonts w:ascii="宋体" w:hAnsi="宋体" w:hint="eastAsia"/>
          <w:snapToGrid w:val="0"/>
          <w:spacing w:val="8"/>
          <w:sz w:val="24"/>
        </w:rPr>
      </w:pPr>
    </w:p>
    <w:p w14:paraId="3AFD1B1C" w14:textId="10C3CE25" w:rsidR="00170B28" w:rsidRDefault="00000000" w:rsidP="002C2334">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福建省东南电化股份有限公司拟对本公</w:t>
      </w:r>
      <w:r w:rsidR="002C2334">
        <w:rPr>
          <w:rFonts w:ascii="宋体" w:hAnsi="宋体" w:hint="eastAsia"/>
          <w:snapToGrid w:val="0"/>
          <w:spacing w:val="8"/>
          <w:sz w:val="24"/>
        </w:rPr>
        <w:t>司</w:t>
      </w:r>
      <w:r>
        <w:rPr>
          <w:rFonts w:ascii="宋体" w:hAnsi="宋体" w:hint="eastAsia"/>
          <w:snapToGrid w:val="0"/>
          <w:spacing w:val="8"/>
          <w:sz w:val="24"/>
        </w:rPr>
        <w:t>2026-2027年度税务审计咨询服务项目进行国内公开比选，比选最高限价：150000元。</w:t>
      </w:r>
    </w:p>
    <w:p w14:paraId="1B05C955" w14:textId="77777777"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一、比选内容：</w:t>
      </w:r>
    </w:p>
    <w:p w14:paraId="48097248" w14:textId="77777777"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工程、货物或服务项目名称：</w:t>
      </w:r>
    </w:p>
    <w:p w14:paraId="2D721B09" w14:textId="77777777" w:rsidR="00170B28" w:rsidRDefault="00000000">
      <w:pPr>
        <w:spacing w:line="400" w:lineRule="exact"/>
        <w:ind w:firstLineChars="200" w:firstLine="512"/>
        <w:rPr>
          <w:rFonts w:ascii="宋体" w:hAnsi="宋体" w:hint="eastAsia"/>
          <w:snapToGrid w:val="0"/>
          <w:spacing w:val="8"/>
          <w:sz w:val="24"/>
          <w:u w:val="single"/>
        </w:rPr>
      </w:pPr>
      <w:r>
        <w:rPr>
          <w:rFonts w:ascii="宋体" w:hAnsi="宋体" w:hint="eastAsia"/>
          <w:snapToGrid w:val="0"/>
          <w:spacing w:val="8"/>
          <w:sz w:val="24"/>
        </w:rPr>
        <w:t>2026-2027年度税务审计咨询服务项目。</w:t>
      </w:r>
    </w:p>
    <w:p w14:paraId="0D83EACF" w14:textId="77777777"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工期、交货期或完工期：</w:t>
      </w:r>
      <w:r>
        <w:rPr>
          <w:rFonts w:ascii="宋体" w:hAnsi="宋体" w:hint="eastAsia"/>
          <w:snapToGrid w:val="0"/>
          <w:spacing w:val="8"/>
          <w:sz w:val="24"/>
          <w:highlight w:val="yellow"/>
        </w:rPr>
        <w:t>2年</w:t>
      </w:r>
      <w:r>
        <w:rPr>
          <w:rFonts w:ascii="宋体" w:hAnsi="宋体" w:hint="eastAsia"/>
          <w:snapToGrid w:val="0"/>
          <w:spacing w:val="8"/>
          <w:sz w:val="24"/>
        </w:rPr>
        <w:t>。</w:t>
      </w:r>
    </w:p>
    <w:p w14:paraId="18D3C611" w14:textId="77777777" w:rsidR="00170B28" w:rsidRDefault="00000000">
      <w:pPr>
        <w:spacing w:line="400" w:lineRule="exact"/>
        <w:ind w:firstLine="552"/>
        <w:rPr>
          <w:rFonts w:ascii="宋体" w:hAnsi="宋体" w:hint="eastAsia"/>
          <w:snapToGrid w:val="0"/>
          <w:spacing w:val="8"/>
          <w:sz w:val="24"/>
        </w:rPr>
      </w:pPr>
      <w:r>
        <w:rPr>
          <w:rFonts w:ascii="宋体" w:hAnsi="宋体" w:hint="eastAsia"/>
          <w:snapToGrid w:val="0"/>
          <w:spacing w:val="8"/>
          <w:sz w:val="24"/>
        </w:rPr>
        <w:t>实施地点或交货地点</w:t>
      </w:r>
      <w:r>
        <w:rPr>
          <w:rFonts w:ascii="宋体" w:hAnsi="宋体" w:hint="eastAsia"/>
          <w:snapToGrid w:val="0"/>
          <w:spacing w:val="8"/>
          <w:sz w:val="24"/>
          <w:u w:val="single"/>
        </w:rPr>
        <w:t>：东南电化厂区指定地点</w:t>
      </w:r>
    </w:p>
    <w:p w14:paraId="0F623CDE" w14:textId="77777777" w:rsidR="00170B28" w:rsidRDefault="00000000">
      <w:pPr>
        <w:spacing w:line="400" w:lineRule="exact"/>
        <w:ind w:firstLine="552"/>
        <w:rPr>
          <w:rFonts w:ascii="宋体" w:hAnsi="宋体" w:hint="eastAsia"/>
          <w:snapToGrid w:val="0"/>
          <w:spacing w:val="8"/>
          <w:sz w:val="24"/>
        </w:rPr>
      </w:pPr>
      <w:r>
        <w:rPr>
          <w:rFonts w:ascii="宋体" w:hAnsi="宋体" w:hint="eastAsia"/>
          <w:snapToGrid w:val="0"/>
          <w:spacing w:val="8"/>
          <w:sz w:val="24"/>
        </w:rPr>
        <w:t>备注：参选人必须对项目的全部货物与服务进行参选，不得仅对项目中的部分货物或服务进行参选，否则其参选文件将被拒绝。</w:t>
      </w:r>
    </w:p>
    <w:p w14:paraId="46C5B716" w14:textId="77777777" w:rsidR="00170B28" w:rsidRDefault="00000000">
      <w:pPr>
        <w:spacing w:line="324" w:lineRule="auto"/>
        <w:ind w:firstLineChars="200" w:firstLine="512"/>
        <w:rPr>
          <w:rFonts w:ascii="宋体" w:hAnsi="宋体" w:hint="eastAsia"/>
          <w:snapToGrid w:val="0"/>
          <w:spacing w:val="8"/>
          <w:sz w:val="24"/>
        </w:rPr>
      </w:pPr>
      <w:r>
        <w:rPr>
          <w:rFonts w:ascii="宋体" w:hAnsi="宋体" w:hint="eastAsia"/>
          <w:snapToGrid w:val="0"/>
          <w:spacing w:val="8"/>
          <w:sz w:val="24"/>
        </w:rPr>
        <w:t>二、参选人资格要求：</w:t>
      </w:r>
    </w:p>
    <w:p w14:paraId="2A0DA7CD" w14:textId="77777777" w:rsidR="00170B28" w:rsidRDefault="00000000">
      <w:pPr>
        <w:spacing w:line="324" w:lineRule="auto"/>
        <w:ind w:firstLineChars="200" w:firstLine="512"/>
        <w:rPr>
          <w:rFonts w:ascii="宋体" w:hAnsi="宋体" w:hint="eastAsia"/>
          <w:snapToGrid w:val="0"/>
          <w:spacing w:val="8"/>
          <w:sz w:val="24"/>
        </w:rPr>
      </w:pPr>
      <w:r>
        <w:rPr>
          <w:rFonts w:ascii="宋体" w:hAnsi="宋体" w:hint="eastAsia"/>
          <w:snapToGrid w:val="0"/>
          <w:spacing w:val="8"/>
          <w:sz w:val="24"/>
        </w:rPr>
        <w:t>1.具备独立法人资格、具备有效的企业法人营业执照，且有能力提供比选服务内容；</w:t>
      </w:r>
      <w:r>
        <w:rPr>
          <w:rFonts w:ascii="宋体" w:hAnsi="宋体" w:hint="eastAsia"/>
          <w:snapToGrid w:val="0"/>
          <w:spacing w:val="8"/>
          <w:sz w:val="24"/>
          <w:highlight w:val="yellow"/>
        </w:rPr>
        <w:t>为增值税一般纳税人，可开具增值税专用发票</w:t>
      </w:r>
    </w:p>
    <w:p w14:paraId="68EB3105" w14:textId="77777777" w:rsidR="00170B28" w:rsidRDefault="00000000">
      <w:pPr>
        <w:spacing w:line="324" w:lineRule="auto"/>
        <w:ind w:leftChars="228" w:left="479"/>
        <w:rPr>
          <w:rFonts w:ascii="宋体" w:hAnsi="宋体" w:hint="eastAsia"/>
          <w:snapToGrid w:val="0"/>
          <w:spacing w:val="8"/>
          <w:sz w:val="24"/>
        </w:rPr>
      </w:pPr>
      <w:r>
        <w:rPr>
          <w:rFonts w:ascii="宋体" w:hAnsi="宋体" w:hint="eastAsia"/>
          <w:snapToGrid w:val="0"/>
          <w:spacing w:val="8"/>
          <w:sz w:val="24"/>
        </w:rPr>
        <w:t>2.具有履行合同所必须的专业技术能力。（至少有10名及以上税务师资格人员）</w:t>
      </w:r>
    </w:p>
    <w:p w14:paraId="21C48CF2" w14:textId="77777777" w:rsidR="00170B28" w:rsidRDefault="00000000">
      <w:pPr>
        <w:spacing w:line="324" w:lineRule="auto"/>
        <w:ind w:leftChars="228" w:left="479"/>
        <w:rPr>
          <w:rFonts w:ascii="宋体" w:hAnsi="宋体" w:hint="eastAsia"/>
          <w:snapToGrid w:val="0"/>
          <w:spacing w:val="8"/>
          <w:sz w:val="24"/>
        </w:rPr>
      </w:pPr>
      <w:r>
        <w:rPr>
          <w:rFonts w:ascii="宋体" w:hAnsi="宋体" w:hint="eastAsia"/>
          <w:snapToGrid w:val="0"/>
          <w:spacing w:val="8"/>
          <w:sz w:val="24"/>
          <w:highlight w:val="yellow"/>
        </w:rPr>
        <w:t>3.税务师事务所等级为AA级及以上（最新一期）</w:t>
      </w:r>
      <w:r>
        <w:rPr>
          <w:rFonts w:ascii="宋体" w:hAnsi="宋体" w:hint="eastAsia"/>
          <w:snapToGrid w:val="0"/>
          <w:spacing w:val="8"/>
          <w:sz w:val="24"/>
        </w:rPr>
        <w:br/>
      </w:r>
      <w:r>
        <w:rPr>
          <w:rFonts w:ascii="宋体" w:hAnsi="宋体" w:hint="eastAsia"/>
          <w:snapToGrid w:val="0"/>
          <w:spacing w:val="8"/>
          <w:sz w:val="24"/>
          <w:highlight w:val="yellow"/>
        </w:rPr>
        <w:t xml:space="preserve">4.投标事务所需经验丰富，服务品质优良，有3例化工行业的审计业绩 </w:t>
      </w:r>
    </w:p>
    <w:p w14:paraId="0C5FEA9F" w14:textId="77777777" w:rsidR="00170B28" w:rsidRDefault="00000000">
      <w:pPr>
        <w:spacing w:line="324" w:lineRule="auto"/>
        <w:ind w:firstLineChars="200" w:firstLine="512"/>
        <w:rPr>
          <w:rFonts w:ascii="宋体" w:hAnsi="宋体" w:hint="eastAsia"/>
          <w:snapToGrid w:val="0"/>
          <w:spacing w:val="8"/>
          <w:sz w:val="24"/>
        </w:rPr>
      </w:pPr>
      <w:r>
        <w:rPr>
          <w:rFonts w:ascii="宋体" w:hAnsi="宋体" w:hint="eastAsia"/>
          <w:snapToGrid w:val="0"/>
          <w:spacing w:val="8"/>
          <w:sz w:val="24"/>
        </w:rPr>
        <w:t>5.参加本次比选活动之前的三年内，在经营活动中无重大违法记录；未被列为失信被执行人（以“中国执行信息公开网”所列数据为准）（请提供网站截图）；</w:t>
      </w:r>
    </w:p>
    <w:p w14:paraId="56B88CE8" w14:textId="77777777" w:rsidR="00170B28" w:rsidRDefault="00000000">
      <w:pPr>
        <w:spacing w:line="324" w:lineRule="auto"/>
        <w:ind w:firstLineChars="200" w:firstLine="512"/>
        <w:rPr>
          <w:rFonts w:ascii="宋体" w:hAnsi="宋体" w:hint="eastAsia"/>
          <w:snapToGrid w:val="0"/>
          <w:spacing w:val="8"/>
          <w:sz w:val="24"/>
        </w:rPr>
      </w:pPr>
      <w:r>
        <w:rPr>
          <w:rFonts w:ascii="宋体" w:hAnsi="宋体" w:hint="eastAsia"/>
          <w:snapToGrid w:val="0"/>
          <w:spacing w:val="8"/>
          <w:sz w:val="24"/>
        </w:rPr>
        <w:t>6.本项目不接受联合体参选，不允许分包。本项目坚决杜绝挂靠行为，如发现挂靠行为，取消参选资格</w:t>
      </w:r>
      <w:proofErr w:type="gramStart"/>
      <w:r>
        <w:rPr>
          <w:rFonts w:ascii="宋体" w:hAnsi="宋体" w:hint="eastAsia"/>
          <w:snapToGrid w:val="0"/>
          <w:spacing w:val="8"/>
          <w:sz w:val="24"/>
        </w:rPr>
        <w:t>(签订</w:t>
      </w:r>
      <w:proofErr w:type="gramEnd"/>
      <w:r>
        <w:rPr>
          <w:rFonts w:ascii="宋体" w:hAnsi="宋体" w:hint="eastAsia"/>
          <w:snapToGrid w:val="0"/>
          <w:spacing w:val="8"/>
          <w:sz w:val="24"/>
        </w:rPr>
        <w:t>合同的，取消</w:t>
      </w:r>
      <w:proofErr w:type="gramStart"/>
      <w:r>
        <w:rPr>
          <w:rFonts w:ascii="宋体" w:hAnsi="宋体" w:hint="eastAsia"/>
          <w:snapToGrid w:val="0"/>
          <w:spacing w:val="8"/>
          <w:sz w:val="24"/>
        </w:rPr>
        <w:t>合同)，</w:t>
      </w:r>
      <w:proofErr w:type="gramEnd"/>
      <w:r>
        <w:rPr>
          <w:rFonts w:ascii="宋体" w:hAnsi="宋体" w:hint="eastAsia"/>
          <w:snapToGrid w:val="0"/>
          <w:spacing w:val="8"/>
          <w:sz w:val="24"/>
        </w:rPr>
        <w:t>并上报主管部门备案；</w:t>
      </w:r>
    </w:p>
    <w:p w14:paraId="01029480" w14:textId="11BCCBD4"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三、参选报名时间：凡愿意参加比选的合格参选人请于2026年</w:t>
      </w:r>
      <w:r w:rsidR="00700AB7">
        <w:rPr>
          <w:rFonts w:ascii="宋体" w:hAnsi="宋体" w:hint="eastAsia"/>
          <w:snapToGrid w:val="0"/>
          <w:spacing w:val="8"/>
          <w:sz w:val="24"/>
        </w:rPr>
        <w:t>9</w:t>
      </w:r>
      <w:r>
        <w:rPr>
          <w:rFonts w:ascii="宋体" w:hAnsi="宋体" w:hint="eastAsia"/>
          <w:snapToGrid w:val="0"/>
          <w:spacing w:val="8"/>
          <w:sz w:val="24"/>
        </w:rPr>
        <w:t xml:space="preserve"> 月 </w:t>
      </w:r>
      <w:r w:rsidR="00700AB7">
        <w:rPr>
          <w:rFonts w:ascii="宋体" w:hAnsi="宋体" w:hint="eastAsia"/>
          <w:snapToGrid w:val="0"/>
          <w:spacing w:val="8"/>
          <w:sz w:val="24"/>
        </w:rPr>
        <w:t>2</w:t>
      </w:r>
      <w:r>
        <w:rPr>
          <w:rFonts w:ascii="宋体" w:hAnsi="宋体" w:hint="eastAsia"/>
          <w:snapToGrid w:val="0"/>
          <w:spacing w:val="8"/>
          <w:sz w:val="24"/>
        </w:rPr>
        <w:t xml:space="preserve"> 日至</w:t>
      </w:r>
      <w:r w:rsidR="00700AB7">
        <w:rPr>
          <w:rFonts w:ascii="宋体" w:hAnsi="宋体" w:hint="eastAsia"/>
          <w:snapToGrid w:val="0"/>
          <w:spacing w:val="8"/>
          <w:sz w:val="24"/>
        </w:rPr>
        <w:t>9</w:t>
      </w:r>
      <w:r>
        <w:rPr>
          <w:rFonts w:ascii="宋体" w:hAnsi="宋体" w:hint="eastAsia"/>
          <w:snapToGrid w:val="0"/>
          <w:spacing w:val="8"/>
          <w:sz w:val="24"/>
        </w:rPr>
        <w:t xml:space="preserve"> </w:t>
      </w:r>
      <w:proofErr w:type="gramStart"/>
      <w:r>
        <w:rPr>
          <w:rFonts w:ascii="宋体" w:hAnsi="宋体" w:hint="eastAsia"/>
          <w:snapToGrid w:val="0"/>
          <w:spacing w:val="8"/>
          <w:sz w:val="24"/>
        </w:rPr>
        <w:t xml:space="preserve">月  </w:t>
      </w:r>
      <w:r w:rsidR="00700AB7">
        <w:rPr>
          <w:rFonts w:ascii="宋体" w:hAnsi="宋体" w:hint="eastAsia"/>
          <w:snapToGrid w:val="0"/>
          <w:spacing w:val="8"/>
          <w:sz w:val="24"/>
        </w:rPr>
        <w:t>9</w:t>
      </w:r>
      <w:proofErr w:type="gramEnd"/>
      <w:r>
        <w:rPr>
          <w:rFonts w:ascii="宋体" w:hAnsi="宋体" w:hint="eastAsia"/>
          <w:snapToGrid w:val="0"/>
          <w:spacing w:val="8"/>
          <w:sz w:val="24"/>
        </w:rPr>
        <w:t>日，通过邮件将参选人公司名称、参选项目、联系人及电话发送至报名邮箱：</w:t>
      </w:r>
      <w:r w:rsidR="002C2334" w:rsidRPr="002C2334">
        <w:rPr>
          <w:rFonts w:ascii="宋体" w:hAnsi="宋体"/>
          <w:snapToGrid w:val="0"/>
          <w:spacing w:val="8"/>
          <w:sz w:val="24"/>
        </w:rPr>
        <w:t>liulh@fujianep.com</w:t>
      </w:r>
      <w:r>
        <w:rPr>
          <w:rFonts w:ascii="宋体" w:hAnsi="宋体" w:hint="eastAsia"/>
          <w:snapToGrid w:val="0"/>
          <w:spacing w:val="8"/>
          <w:sz w:val="24"/>
        </w:rPr>
        <w:t>。</w:t>
      </w:r>
      <w:r>
        <w:rPr>
          <w:rFonts w:ascii="宋体" w:hAnsi="宋体" w:hint="eastAsia"/>
          <w:snapToGrid w:val="0"/>
          <w:spacing w:val="8"/>
          <w:sz w:val="24"/>
          <w:highlight w:val="yellow"/>
        </w:rPr>
        <w:t>比选文件请自行在福建省东南电化公司官网和集团阳光采购平台（https://nhygcg.fjshgx.com/）下载并完成注册和入驻（免费）。</w:t>
      </w:r>
    </w:p>
    <w:p w14:paraId="5B079B69" w14:textId="77777777"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四、参选文件递交的截止时间</w:t>
      </w:r>
      <w:proofErr w:type="gramStart"/>
      <w:r>
        <w:rPr>
          <w:rFonts w:ascii="宋体" w:hAnsi="宋体" w:hint="eastAsia"/>
          <w:snapToGrid w:val="0"/>
          <w:spacing w:val="8"/>
          <w:sz w:val="24"/>
        </w:rPr>
        <w:t>(以比选人收到参选文件的时间为准)</w:t>
      </w:r>
      <w:proofErr w:type="gramEnd"/>
      <w:r>
        <w:rPr>
          <w:rFonts w:ascii="宋体" w:hAnsi="宋体" w:hint="eastAsia"/>
          <w:snapToGrid w:val="0"/>
          <w:spacing w:val="8"/>
          <w:sz w:val="24"/>
        </w:rPr>
        <w:t>：</w:t>
      </w:r>
    </w:p>
    <w:p w14:paraId="4DE1EBBA" w14:textId="0073575B"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2026年</w:t>
      </w:r>
      <w:r w:rsidR="00700AB7">
        <w:rPr>
          <w:rFonts w:ascii="宋体" w:hAnsi="宋体" w:hint="eastAsia"/>
          <w:snapToGrid w:val="0"/>
          <w:spacing w:val="8"/>
          <w:sz w:val="24"/>
        </w:rPr>
        <w:t>9</w:t>
      </w:r>
      <w:r>
        <w:rPr>
          <w:rFonts w:ascii="宋体" w:hAnsi="宋体" w:hint="eastAsia"/>
          <w:snapToGrid w:val="0"/>
          <w:spacing w:val="8"/>
          <w:sz w:val="24"/>
          <w:u w:val="single"/>
        </w:rPr>
        <w:t xml:space="preserve"> </w:t>
      </w:r>
      <w:r>
        <w:rPr>
          <w:rFonts w:ascii="宋体" w:hAnsi="宋体" w:hint="eastAsia"/>
          <w:snapToGrid w:val="0"/>
          <w:spacing w:val="8"/>
          <w:sz w:val="24"/>
        </w:rPr>
        <w:t>月</w:t>
      </w:r>
      <w:r w:rsidR="00700AB7">
        <w:rPr>
          <w:rFonts w:ascii="宋体" w:hAnsi="宋体" w:hint="eastAsia"/>
          <w:snapToGrid w:val="0"/>
          <w:spacing w:val="8"/>
          <w:sz w:val="24"/>
        </w:rPr>
        <w:t>9</w:t>
      </w:r>
      <w:r>
        <w:rPr>
          <w:rFonts w:ascii="宋体" w:hAnsi="宋体" w:hint="eastAsia"/>
          <w:snapToGrid w:val="0"/>
          <w:spacing w:val="8"/>
          <w:sz w:val="24"/>
          <w:u w:val="single"/>
        </w:rPr>
        <w:t xml:space="preserve"> </w:t>
      </w:r>
      <w:r>
        <w:rPr>
          <w:rFonts w:ascii="宋体" w:hAnsi="宋体" w:hint="eastAsia"/>
          <w:snapToGrid w:val="0"/>
          <w:spacing w:val="8"/>
          <w:sz w:val="24"/>
        </w:rPr>
        <w:t>日下午16时00分。</w:t>
      </w:r>
    </w:p>
    <w:p w14:paraId="6F1D290A" w14:textId="77777777" w:rsidR="00170B28" w:rsidRDefault="00000000">
      <w:pPr>
        <w:numPr>
          <w:ilvl w:val="0"/>
          <w:numId w:val="1"/>
        </w:numPr>
        <w:spacing w:line="400" w:lineRule="exact"/>
        <w:ind w:firstLineChars="200" w:firstLine="512"/>
        <w:rPr>
          <w:rFonts w:ascii="宋体" w:hAnsi="宋体" w:hint="eastAsia"/>
          <w:snapToGrid w:val="0"/>
          <w:spacing w:val="8"/>
          <w:sz w:val="24"/>
          <w:highlight w:val="yellow"/>
        </w:rPr>
      </w:pPr>
      <w:r>
        <w:rPr>
          <w:rFonts w:ascii="宋体" w:hAnsi="宋体" w:hint="eastAsia"/>
          <w:snapToGrid w:val="0"/>
          <w:spacing w:val="8"/>
          <w:sz w:val="24"/>
          <w:highlight w:val="yellow"/>
        </w:rPr>
        <w:t>本自主比选采用合理最低价的评选办法。</w:t>
      </w:r>
    </w:p>
    <w:p w14:paraId="4CBC691B" w14:textId="77777777" w:rsidR="00170B28" w:rsidRDefault="00000000">
      <w:pPr>
        <w:tabs>
          <w:tab w:val="left" w:pos="5880"/>
        </w:tabs>
        <w:spacing w:line="400" w:lineRule="exact"/>
        <w:ind w:firstLineChars="200" w:firstLine="512"/>
        <w:rPr>
          <w:rFonts w:ascii="宋体" w:hAnsi="宋体" w:hint="eastAsia"/>
          <w:snapToGrid w:val="0"/>
          <w:color w:val="FF0000"/>
          <w:spacing w:val="8"/>
          <w:sz w:val="24"/>
        </w:rPr>
      </w:pPr>
      <w:r>
        <w:rPr>
          <w:rFonts w:ascii="宋体" w:hAnsi="宋体" w:hint="eastAsia"/>
          <w:snapToGrid w:val="0"/>
          <w:color w:val="FF0000"/>
          <w:spacing w:val="8"/>
          <w:sz w:val="24"/>
          <w:highlight w:val="yellow"/>
        </w:rPr>
        <w:t>本项目采用二轮报价，</w:t>
      </w:r>
      <w:r>
        <w:rPr>
          <w:rFonts w:ascii="宋体" w:hAnsi="宋体" w:hint="eastAsia"/>
          <w:snapToGrid w:val="0"/>
          <w:color w:val="FF0000"/>
          <w:kern w:val="0"/>
          <w:sz w:val="24"/>
          <w:highlight w:val="yellow"/>
        </w:rPr>
        <w:t>二轮报价执行原则：1.若参选厂家≥5家，邀请价格评分排序前三名参选厂家进入第二轮报价；2.若参选厂家＜5家，邀请价格评分排序前二名参选厂家进入第二轮报价。价格</w:t>
      </w:r>
      <w:r>
        <w:rPr>
          <w:rFonts w:ascii="宋体" w:hAnsi="宋体" w:hint="eastAsia"/>
          <w:snapToGrid w:val="0"/>
          <w:color w:val="FF0000"/>
          <w:spacing w:val="8"/>
          <w:sz w:val="24"/>
          <w:highlight w:val="yellow"/>
        </w:rPr>
        <w:t>评分排序第一的参选人作为第一中选候选人。</w:t>
      </w:r>
    </w:p>
    <w:p w14:paraId="7319100A" w14:textId="77777777" w:rsidR="00170B28" w:rsidRDefault="00170B28">
      <w:pPr>
        <w:spacing w:line="400" w:lineRule="exact"/>
        <w:rPr>
          <w:rFonts w:ascii="宋体" w:hAnsi="宋体" w:hint="eastAsia"/>
          <w:snapToGrid w:val="0"/>
          <w:spacing w:val="8"/>
          <w:sz w:val="24"/>
          <w:highlight w:val="yellow"/>
        </w:rPr>
      </w:pPr>
    </w:p>
    <w:p w14:paraId="23894AAB" w14:textId="77777777" w:rsidR="00170B28" w:rsidRDefault="00000000">
      <w:pPr>
        <w:spacing w:line="400" w:lineRule="exact"/>
        <w:ind w:firstLineChars="200" w:firstLine="512"/>
        <w:rPr>
          <w:rFonts w:ascii="宋体" w:hAnsi="宋体" w:hint="eastAsia"/>
          <w:snapToGrid w:val="0"/>
          <w:spacing w:val="8"/>
          <w:sz w:val="24"/>
        </w:rPr>
      </w:pPr>
      <w:r>
        <w:rPr>
          <w:rFonts w:ascii="宋体" w:hAnsi="宋体" w:hint="eastAsia"/>
          <w:snapToGrid w:val="0"/>
          <w:spacing w:val="8"/>
          <w:sz w:val="24"/>
        </w:rPr>
        <w:t>六、本公司将在参选文件截止日期后另行择日组织比选会议。</w:t>
      </w:r>
    </w:p>
    <w:p w14:paraId="65023F7C" w14:textId="77777777" w:rsidR="00170B28" w:rsidRDefault="00000000">
      <w:pPr>
        <w:spacing w:line="400" w:lineRule="exact"/>
        <w:ind w:firstLineChars="200" w:firstLine="512"/>
        <w:rPr>
          <w:rFonts w:ascii="宋体" w:hAnsi="宋体" w:hint="eastAsia"/>
          <w:snapToGrid w:val="0"/>
          <w:color w:val="FF0000"/>
          <w:spacing w:val="8"/>
          <w:sz w:val="24"/>
        </w:rPr>
      </w:pPr>
      <w:r>
        <w:rPr>
          <w:rFonts w:ascii="宋体" w:hAnsi="宋体"/>
          <w:snapToGrid w:val="0"/>
          <w:spacing w:val="8"/>
          <w:sz w:val="24"/>
        </w:rPr>
        <w:t>七</w:t>
      </w:r>
      <w:r>
        <w:rPr>
          <w:rFonts w:ascii="宋体" w:hAnsi="宋体" w:hint="eastAsia"/>
          <w:snapToGrid w:val="0"/>
          <w:spacing w:val="8"/>
          <w:sz w:val="24"/>
        </w:rPr>
        <w:t>、</w:t>
      </w:r>
      <w:r>
        <w:rPr>
          <w:rFonts w:ascii="宋体" w:hAnsi="宋体"/>
          <w:snapToGrid w:val="0"/>
          <w:spacing w:val="8"/>
          <w:sz w:val="24"/>
        </w:rPr>
        <w:t>参选保证金</w:t>
      </w:r>
    </w:p>
    <w:p w14:paraId="224A6F2F" w14:textId="77777777" w:rsidR="00170B28" w:rsidRDefault="00000000">
      <w:pPr>
        <w:spacing w:line="400" w:lineRule="exact"/>
        <w:ind w:firstLineChars="190" w:firstLine="456"/>
        <w:rPr>
          <w:rFonts w:ascii="宋体" w:hAnsi="宋体" w:hint="eastAsia"/>
          <w:snapToGrid w:val="0"/>
          <w:spacing w:val="8"/>
          <w:sz w:val="24"/>
        </w:rPr>
      </w:pPr>
      <w:r>
        <w:rPr>
          <w:rFonts w:ascii="宋体" w:hAnsi="宋体" w:hint="eastAsia"/>
          <w:sz w:val="24"/>
          <w:szCs w:val="28"/>
        </w:rPr>
        <w:t>本项目无参选保证金</w:t>
      </w:r>
    </w:p>
    <w:p w14:paraId="1C983093" w14:textId="77777777" w:rsidR="00170B28" w:rsidRDefault="00000000">
      <w:pPr>
        <w:spacing w:line="400" w:lineRule="exact"/>
        <w:ind w:firstLineChars="190" w:firstLine="486"/>
        <w:rPr>
          <w:rFonts w:ascii="宋体" w:hAnsi="宋体" w:hint="eastAsia"/>
          <w:snapToGrid w:val="0"/>
          <w:spacing w:val="8"/>
          <w:sz w:val="24"/>
        </w:rPr>
      </w:pPr>
      <w:r>
        <w:rPr>
          <w:rFonts w:ascii="宋体" w:hAnsi="宋体" w:hint="eastAsia"/>
          <w:snapToGrid w:val="0"/>
          <w:spacing w:val="8"/>
          <w:sz w:val="24"/>
        </w:rPr>
        <w:t>福建省东南电化股份有限公司承诺本次自主比选不存在任何障碍，保证本公告的</w:t>
      </w:r>
      <w:r>
        <w:rPr>
          <w:rFonts w:ascii="宋体" w:hAnsi="宋体" w:hint="eastAsia"/>
          <w:snapToGrid w:val="0"/>
          <w:spacing w:val="8"/>
          <w:sz w:val="24"/>
        </w:rPr>
        <w:lastRenderedPageBreak/>
        <w:t>内容不存在任何重大遗漏、虚假陈述或严重误导，并对其内容的真实性、完整性和有效性负责。</w:t>
      </w:r>
    </w:p>
    <w:p w14:paraId="158C2A5B" w14:textId="77777777" w:rsidR="00170B28" w:rsidRDefault="00000000">
      <w:pPr>
        <w:spacing w:line="400" w:lineRule="exact"/>
        <w:ind w:firstLineChars="190" w:firstLine="456"/>
        <w:rPr>
          <w:rFonts w:ascii="宋体" w:hAnsi="宋体" w:hint="eastAsia"/>
          <w:sz w:val="24"/>
        </w:rPr>
      </w:pPr>
      <w:r>
        <w:rPr>
          <w:rFonts w:ascii="宋体" w:hAnsi="宋体" w:hint="eastAsia"/>
          <w:sz w:val="24"/>
        </w:rPr>
        <w:t>联 系 人：</w:t>
      </w:r>
    </w:p>
    <w:p w14:paraId="3D41AC51" w14:textId="77777777" w:rsidR="00170B28" w:rsidRDefault="00000000">
      <w:pPr>
        <w:spacing w:line="400" w:lineRule="exact"/>
        <w:ind w:firstLineChars="200" w:firstLine="480"/>
        <w:rPr>
          <w:rFonts w:ascii="宋体" w:hAnsi="宋体" w:hint="eastAsia"/>
          <w:sz w:val="24"/>
          <w:u w:val="single"/>
        </w:rPr>
      </w:pPr>
      <w:r>
        <w:rPr>
          <w:rFonts w:ascii="宋体" w:hAnsi="宋体" w:hint="eastAsia"/>
          <w:sz w:val="24"/>
        </w:rPr>
        <w:t>柳女士(商 务</w:t>
      </w:r>
      <w:proofErr w:type="gramStart"/>
      <w:r>
        <w:rPr>
          <w:rFonts w:ascii="宋体" w:hAnsi="宋体" w:hint="eastAsia"/>
          <w:sz w:val="24"/>
        </w:rPr>
        <w:t>)  电话</w:t>
      </w:r>
      <w:proofErr w:type="gramEnd"/>
      <w:r>
        <w:rPr>
          <w:rFonts w:ascii="宋体" w:hAnsi="宋体" w:hint="eastAsia"/>
          <w:sz w:val="24"/>
        </w:rPr>
        <w:t>：</w:t>
      </w:r>
      <w:r>
        <w:rPr>
          <w:rFonts w:ascii="宋体" w:hAnsi="宋体" w:hint="eastAsia"/>
          <w:sz w:val="24"/>
          <w:u w:val="single"/>
        </w:rPr>
        <w:t>15980500061</w:t>
      </w:r>
    </w:p>
    <w:p w14:paraId="1B7C6F4D" w14:textId="77777777" w:rsidR="00170B28" w:rsidRDefault="00000000">
      <w:pPr>
        <w:spacing w:line="400" w:lineRule="exact"/>
        <w:ind w:firstLineChars="190" w:firstLine="456"/>
        <w:rPr>
          <w:rFonts w:ascii="宋体" w:hAnsi="宋体" w:hint="eastAsia"/>
          <w:sz w:val="24"/>
        </w:rPr>
      </w:pPr>
      <w:proofErr w:type="gramStart"/>
      <w:r>
        <w:rPr>
          <w:rFonts w:ascii="宋体" w:hAnsi="宋体" w:hint="eastAsia"/>
          <w:sz w:val="24"/>
        </w:rPr>
        <w:t>王  工</w:t>
      </w:r>
      <w:proofErr w:type="gramEnd"/>
      <w:r>
        <w:rPr>
          <w:rFonts w:ascii="宋体" w:hAnsi="宋体" w:hint="eastAsia"/>
          <w:sz w:val="24"/>
        </w:rPr>
        <w:t xml:space="preserve"> (资 财</w:t>
      </w:r>
      <w:proofErr w:type="gramStart"/>
      <w:r>
        <w:rPr>
          <w:rFonts w:ascii="宋体" w:hAnsi="宋体" w:hint="eastAsia"/>
          <w:sz w:val="24"/>
        </w:rPr>
        <w:t>)  电话</w:t>
      </w:r>
      <w:proofErr w:type="gramEnd"/>
      <w:r>
        <w:rPr>
          <w:rFonts w:ascii="宋体" w:hAnsi="宋体" w:hint="eastAsia"/>
          <w:sz w:val="24"/>
        </w:rPr>
        <w:t>：</w:t>
      </w:r>
      <w:r>
        <w:rPr>
          <w:rFonts w:ascii="宋体" w:hAnsi="宋体" w:hint="eastAsia"/>
          <w:sz w:val="24"/>
          <w:u w:val="single"/>
        </w:rPr>
        <w:t xml:space="preserve"> 0591-86552027</w:t>
      </w:r>
    </w:p>
    <w:p w14:paraId="0FC6A894" w14:textId="77777777" w:rsidR="00170B28" w:rsidRDefault="00000000">
      <w:pPr>
        <w:spacing w:line="400" w:lineRule="exact"/>
        <w:ind w:firstLineChars="190" w:firstLine="456"/>
        <w:rPr>
          <w:rFonts w:ascii="宋体" w:hAnsi="宋体" w:hint="eastAsia"/>
          <w:sz w:val="24"/>
          <w:u w:val="single"/>
        </w:rPr>
      </w:pPr>
      <w:r>
        <w:rPr>
          <w:rFonts w:ascii="宋体" w:hAnsi="宋体" w:hint="eastAsia"/>
          <w:sz w:val="24"/>
          <w:u w:val="single"/>
        </w:rPr>
        <w:t>纪检监察室</w:t>
      </w:r>
      <w:r>
        <w:rPr>
          <w:rFonts w:ascii="宋体" w:hAnsi="宋体" w:hint="eastAsia"/>
          <w:sz w:val="24"/>
        </w:rPr>
        <w:t xml:space="preserve">     电话：</w:t>
      </w:r>
      <w:r>
        <w:rPr>
          <w:rFonts w:ascii="宋体" w:hAnsi="宋体" w:hint="eastAsia"/>
          <w:sz w:val="24"/>
          <w:u w:val="single"/>
        </w:rPr>
        <w:t xml:space="preserve"> </w:t>
      </w:r>
      <w:r>
        <w:rPr>
          <w:rFonts w:ascii="宋体" w:hAnsi="宋体"/>
          <w:sz w:val="24"/>
          <w:u w:val="single"/>
        </w:rPr>
        <w:t>0591-86552317</w:t>
      </w:r>
    </w:p>
    <w:p w14:paraId="533DF3CE" w14:textId="77777777" w:rsidR="00170B28" w:rsidRDefault="00000000">
      <w:pPr>
        <w:spacing w:line="400" w:lineRule="exact"/>
        <w:ind w:firstLineChars="200" w:firstLine="480"/>
        <w:rPr>
          <w:rFonts w:ascii="宋体" w:hAnsi="宋体" w:hint="eastAsia"/>
          <w:sz w:val="24"/>
        </w:rPr>
      </w:pPr>
      <w:r>
        <w:rPr>
          <w:rFonts w:ascii="宋体" w:hAnsi="宋体" w:hint="eastAsia"/>
          <w:sz w:val="24"/>
        </w:rPr>
        <w:t>传    真：0591-86552003</w:t>
      </w:r>
    </w:p>
    <w:p w14:paraId="0ABF0EF7" w14:textId="77777777" w:rsidR="00170B28" w:rsidRDefault="00000000">
      <w:pPr>
        <w:spacing w:line="400" w:lineRule="exact"/>
        <w:ind w:firstLineChars="200" w:firstLine="480"/>
        <w:rPr>
          <w:rFonts w:ascii="宋体" w:hAnsi="宋体" w:hint="eastAsia"/>
          <w:sz w:val="24"/>
        </w:rPr>
      </w:pPr>
      <w:r>
        <w:rPr>
          <w:rFonts w:ascii="宋体" w:hAnsi="宋体" w:hint="eastAsia"/>
          <w:sz w:val="24"/>
        </w:rPr>
        <w:t>联系地址：福建省福清市江阴工业集中区国盛大道3号</w:t>
      </w:r>
    </w:p>
    <w:p w14:paraId="5EADC723" w14:textId="77777777" w:rsidR="00170B28" w:rsidRDefault="00000000">
      <w:pPr>
        <w:spacing w:line="400" w:lineRule="exact"/>
        <w:ind w:firstLineChars="200" w:firstLine="480"/>
        <w:rPr>
          <w:rFonts w:ascii="宋体" w:hAnsi="宋体" w:hint="eastAsia"/>
          <w:sz w:val="24"/>
        </w:rPr>
      </w:pPr>
      <w:r>
        <w:rPr>
          <w:rFonts w:ascii="宋体" w:hAnsi="宋体" w:hint="eastAsia"/>
          <w:sz w:val="24"/>
        </w:rPr>
        <w:t>邮    编：350309</w:t>
      </w:r>
    </w:p>
    <w:p w14:paraId="4BBD6667" w14:textId="77777777" w:rsidR="00170B28" w:rsidRDefault="00170B28">
      <w:pPr>
        <w:spacing w:line="400" w:lineRule="exact"/>
        <w:rPr>
          <w:rFonts w:ascii="宋体" w:hAnsi="宋体" w:hint="eastAsia"/>
          <w:sz w:val="24"/>
        </w:rPr>
      </w:pPr>
    </w:p>
    <w:p w14:paraId="3C0E4B58" w14:textId="77777777" w:rsidR="00170B28" w:rsidRDefault="00000000">
      <w:pPr>
        <w:spacing w:line="400" w:lineRule="exact"/>
        <w:ind w:firstLineChars="1550" w:firstLine="3720"/>
        <w:rPr>
          <w:rFonts w:ascii="宋体" w:hAnsi="宋体" w:hint="eastAsia"/>
          <w:sz w:val="24"/>
        </w:rPr>
      </w:pPr>
      <w:r>
        <w:rPr>
          <w:rFonts w:ascii="宋体" w:hAnsi="宋体" w:hint="eastAsia"/>
          <w:sz w:val="24"/>
        </w:rPr>
        <w:t xml:space="preserve">         </w:t>
      </w:r>
      <w:r>
        <w:rPr>
          <w:rFonts w:ascii="宋体" w:hAnsi="宋体" w:hint="eastAsia"/>
          <w:snapToGrid w:val="0"/>
          <w:spacing w:val="8"/>
          <w:sz w:val="24"/>
        </w:rPr>
        <w:t>福建省东南电化股份有限公司</w:t>
      </w:r>
    </w:p>
    <w:p w14:paraId="0B6D4537" w14:textId="45CE1720" w:rsidR="00170B28" w:rsidRDefault="00000000">
      <w:pPr>
        <w:spacing w:line="400" w:lineRule="exact"/>
        <w:jc w:val="center"/>
        <w:rPr>
          <w:rFonts w:ascii="宋体" w:hAnsi="宋体" w:hint="eastAsia"/>
          <w:sz w:val="24"/>
        </w:rPr>
      </w:pPr>
      <w:r>
        <w:rPr>
          <w:rFonts w:ascii="宋体" w:hAnsi="宋体" w:hint="eastAsia"/>
          <w:sz w:val="24"/>
        </w:rPr>
        <w:t xml:space="preserve">                              2026年 </w:t>
      </w:r>
      <w:r w:rsidR="00700AB7">
        <w:rPr>
          <w:rFonts w:ascii="宋体" w:hAnsi="宋体" w:hint="eastAsia"/>
          <w:sz w:val="24"/>
        </w:rPr>
        <w:t>9</w:t>
      </w:r>
      <w:r>
        <w:rPr>
          <w:rFonts w:ascii="宋体" w:hAnsi="宋体" w:hint="eastAsia"/>
          <w:sz w:val="24"/>
        </w:rPr>
        <w:t xml:space="preserve"> 月</w:t>
      </w:r>
      <w:proofErr w:type="gramStart"/>
      <w:r w:rsidR="00700AB7">
        <w:rPr>
          <w:rFonts w:ascii="宋体" w:hAnsi="宋体" w:hint="eastAsia"/>
          <w:sz w:val="24"/>
        </w:rPr>
        <w:t>9</w:t>
      </w:r>
      <w:r>
        <w:rPr>
          <w:rFonts w:ascii="宋体" w:hAnsi="宋体" w:hint="eastAsia"/>
          <w:sz w:val="24"/>
        </w:rPr>
        <w:t xml:space="preserve">  日</w:t>
      </w:r>
      <w:proofErr w:type="gramEnd"/>
    </w:p>
    <w:p w14:paraId="7A050513" w14:textId="77777777" w:rsidR="00170B28" w:rsidRDefault="00170B28">
      <w:pPr>
        <w:jc w:val="center"/>
        <w:rPr>
          <w:rFonts w:ascii="宋体" w:hAnsi="宋体" w:cs="宋体" w:hint="eastAsia"/>
          <w:b/>
          <w:sz w:val="28"/>
          <w:szCs w:val="28"/>
        </w:rPr>
      </w:pPr>
    </w:p>
    <w:p w14:paraId="2DA0AFA7" w14:textId="77777777" w:rsidR="00170B28" w:rsidRDefault="00170B28">
      <w:pPr>
        <w:jc w:val="center"/>
        <w:rPr>
          <w:rFonts w:ascii="宋体" w:hAnsi="宋体" w:cs="宋体" w:hint="eastAsia"/>
          <w:b/>
          <w:sz w:val="28"/>
          <w:szCs w:val="28"/>
        </w:rPr>
      </w:pPr>
    </w:p>
    <w:p w14:paraId="087F55FD" w14:textId="77777777" w:rsidR="00170B28" w:rsidRDefault="00170B28">
      <w:pPr>
        <w:rPr>
          <w:rFonts w:ascii="宋体" w:hAnsi="宋体" w:cs="宋体" w:hint="eastAsia"/>
          <w:b/>
          <w:sz w:val="28"/>
          <w:szCs w:val="28"/>
        </w:rPr>
      </w:pPr>
    </w:p>
    <w:p w14:paraId="181286DB" w14:textId="77777777" w:rsidR="00170B28" w:rsidRDefault="00170B28">
      <w:pPr>
        <w:jc w:val="center"/>
        <w:rPr>
          <w:rFonts w:ascii="宋体" w:hAnsi="宋体" w:cs="宋体" w:hint="eastAsia"/>
          <w:b/>
          <w:sz w:val="28"/>
          <w:szCs w:val="28"/>
        </w:rPr>
      </w:pPr>
    </w:p>
    <w:p w14:paraId="19CC3F07" w14:textId="77777777" w:rsidR="00170B28" w:rsidRDefault="00170B28">
      <w:pPr>
        <w:jc w:val="center"/>
        <w:rPr>
          <w:rFonts w:ascii="宋体" w:hAnsi="宋体" w:cs="宋体" w:hint="eastAsia"/>
          <w:b/>
          <w:sz w:val="28"/>
          <w:szCs w:val="28"/>
        </w:rPr>
      </w:pPr>
    </w:p>
    <w:p w14:paraId="4B9A9D40" w14:textId="77777777" w:rsidR="00170B28" w:rsidRDefault="00170B28">
      <w:pPr>
        <w:rPr>
          <w:rFonts w:ascii="宋体" w:hAnsi="宋体" w:cs="宋体" w:hint="eastAsia"/>
          <w:b/>
          <w:sz w:val="28"/>
          <w:szCs w:val="28"/>
        </w:rPr>
      </w:pPr>
    </w:p>
    <w:p w14:paraId="058F7273" w14:textId="77777777" w:rsidR="00170B28" w:rsidRDefault="00170B28">
      <w:pPr>
        <w:jc w:val="center"/>
        <w:rPr>
          <w:rFonts w:ascii="宋体" w:hAnsi="宋体" w:cs="宋体" w:hint="eastAsia"/>
          <w:b/>
          <w:sz w:val="28"/>
          <w:szCs w:val="28"/>
        </w:rPr>
      </w:pPr>
    </w:p>
    <w:p w14:paraId="6B266337" w14:textId="77777777" w:rsidR="00170B28" w:rsidRDefault="00170B28">
      <w:pPr>
        <w:jc w:val="center"/>
        <w:rPr>
          <w:rFonts w:ascii="宋体" w:hAnsi="宋体" w:cs="宋体" w:hint="eastAsia"/>
          <w:b/>
          <w:sz w:val="28"/>
          <w:szCs w:val="28"/>
        </w:rPr>
      </w:pPr>
    </w:p>
    <w:p w14:paraId="3AB93316" w14:textId="77777777" w:rsidR="00170B28" w:rsidRDefault="00170B28">
      <w:pPr>
        <w:jc w:val="center"/>
        <w:rPr>
          <w:rFonts w:ascii="宋体" w:hAnsi="宋体" w:cs="宋体" w:hint="eastAsia"/>
          <w:b/>
          <w:sz w:val="28"/>
          <w:szCs w:val="28"/>
        </w:rPr>
      </w:pPr>
    </w:p>
    <w:p w14:paraId="6DE9A171" w14:textId="77777777" w:rsidR="00170B28" w:rsidRDefault="00170B28">
      <w:pPr>
        <w:jc w:val="center"/>
        <w:rPr>
          <w:rFonts w:ascii="宋体" w:hAnsi="宋体" w:cs="宋体" w:hint="eastAsia"/>
          <w:b/>
          <w:sz w:val="28"/>
          <w:szCs w:val="28"/>
        </w:rPr>
      </w:pPr>
    </w:p>
    <w:p w14:paraId="36E34CB6" w14:textId="77777777" w:rsidR="00170B28" w:rsidRDefault="00170B28">
      <w:pPr>
        <w:jc w:val="center"/>
        <w:rPr>
          <w:rFonts w:ascii="宋体" w:hAnsi="宋体" w:cs="宋体" w:hint="eastAsia"/>
          <w:b/>
          <w:sz w:val="28"/>
          <w:szCs w:val="28"/>
        </w:rPr>
      </w:pPr>
    </w:p>
    <w:p w14:paraId="4902A1E2" w14:textId="77777777" w:rsidR="00170B28" w:rsidRDefault="00170B28">
      <w:pPr>
        <w:jc w:val="center"/>
        <w:rPr>
          <w:rFonts w:ascii="宋体" w:hAnsi="宋体" w:cs="宋体" w:hint="eastAsia"/>
          <w:b/>
          <w:sz w:val="28"/>
          <w:szCs w:val="28"/>
        </w:rPr>
      </w:pPr>
    </w:p>
    <w:p w14:paraId="050924AF" w14:textId="77777777" w:rsidR="00170B28" w:rsidRDefault="00000000">
      <w:pPr>
        <w:spacing w:line="360" w:lineRule="auto"/>
        <w:jc w:val="center"/>
        <w:rPr>
          <w:rFonts w:ascii="宋体" w:hAnsi="宋体" w:cs="宋体" w:hint="eastAsia"/>
          <w:b/>
          <w:sz w:val="28"/>
          <w:szCs w:val="28"/>
        </w:rPr>
      </w:pPr>
      <w:r>
        <w:rPr>
          <w:rFonts w:ascii="宋体" w:hAnsi="宋体" w:cs="宋体" w:hint="eastAsia"/>
          <w:b/>
          <w:sz w:val="28"/>
          <w:szCs w:val="28"/>
        </w:rPr>
        <w:t>第二章   比选须知</w:t>
      </w:r>
    </w:p>
    <w:p w14:paraId="4AD10F49"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一、比选内容</w:t>
      </w:r>
    </w:p>
    <w:p w14:paraId="514448D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（一）名称：福建省东南电化股份有限公司</w:t>
      </w:r>
    </w:p>
    <w:p w14:paraId="43AA904F" w14:textId="77777777" w:rsidR="00170B28" w:rsidRDefault="00000000">
      <w:pPr>
        <w:spacing w:line="324" w:lineRule="auto"/>
        <w:ind w:firstLineChars="200" w:firstLine="512"/>
        <w:rPr>
          <w:rFonts w:ascii="宋体" w:hAnsi="宋体" w:hint="eastAsia"/>
          <w:sz w:val="24"/>
          <w:szCs w:val="28"/>
        </w:rPr>
      </w:pPr>
      <w:r>
        <w:rPr>
          <w:rFonts w:ascii="宋体" w:hAnsi="宋体" w:hint="eastAsia"/>
          <w:snapToGrid w:val="0"/>
          <w:spacing w:val="8"/>
          <w:sz w:val="24"/>
        </w:rPr>
        <w:t>2026-2027年度税务审计咨询服务项目</w:t>
      </w:r>
      <w:r>
        <w:rPr>
          <w:rFonts w:ascii="宋体" w:hAnsi="宋体" w:hint="eastAsia"/>
          <w:sz w:val="24"/>
          <w:szCs w:val="28"/>
        </w:rPr>
        <w:t>。</w:t>
      </w:r>
    </w:p>
    <w:p w14:paraId="016EEF6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（二）地点：福清市江阴工业集中区现场指定地点。</w:t>
      </w:r>
    </w:p>
    <w:p w14:paraId="17E23D6C" w14:textId="77777777" w:rsidR="00170B28" w:rsidRDefault="00000000">
      <w:pPr>
        <w:spacing w:line="324" w:lineRule="auto"/>
        <w:ind w:firstLineChars="200" w:firstLine="480"/>
        <w:rPr>
          <w:rFonts w:ascii="宋体" w:hAnsi="宋体" w:hint="eastAsia"/>
          <w:sz w:val="24"/>
          <w:szCs w:val="28"/>
          <w:highlight w:val="yellow"/>
        </w:rPr>
      </w:pPr>
      <w:r>
        <w:rPr>
          <w:rFonts w:ascii="宋体" w:hAnsi="宋体" w:hint="eastAsia"/>
          <w:sz w:val="24"/>
          <w:szCs w:val="28"/>
          <w:highlight w:val="yellow"/>
        </w:rPr>
        <w:t>（三）合同限价：15万元。</w:t>
      </w:r>
    </w:p>
    <w:p w14:paraId="5D5B2243"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（四）相关要求：详见技术方案</w:t>
      </w:r>
    </w:p>
    <w:p w14:paraId="0C3E5B5E"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二、定义和解释</w:t>
      </w:r>
    </w:p>
    <w:p w14:paraId="4F43DA0C"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1.“比选人”系福建省东南电化股份有限公司，即业主方。</w:t>
      </w:r>
    </w:p>
    <w:p w14:paraId="7910E156"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2.“参选人”系指向比选人报名并接受邀请，领取比选文件，且已经提交或准备提交本次参选文件的法人。</w:t>
      </w:r>
    </w:p>
    <w:p w14:paraId="17A19E6D"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3.“参选人代表”系指全权代表参选人参加本次比选活动并签署参选文件的人，如果</w:t>
      </w:r>
      <w:r>
        <w:rPr>
          <w:rFonts w:ascii="宋体" w:hAnsi="宋体" w:hint="eastAsia"/>
          <w:sz w:val="24"/>
          <w:szCs w:val="28"/>
        </w:rPr>
        <w:lastRenderedPageBreak/>
        <w:t>参选人代表不是参选人的法定代表人，须持有《法定代表人授权委托书》详见附件。</w:t>
      </w:r>
    </w:p>
    <w:p w14:paraId="2E476A94"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三、比选文件组成</w:t>
      </w:r>
    </w:p>
    <w:p w14:paraId="04D08556"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 xml:space="preserve">1.比选文件包括下列内容：    </w:t>
      </w:r>
    </w:p>
    <w:p w14:paraId="4E97F85A"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比选公告、比选须知、项目内容、合同书格式、报价单、承诺函等。</w:t>
      </w:r>
    </w:p>
    <w:p w14:paraId="371F72CE"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2.比选文件除1中内容外，比选人在比选期间发出的书面文件和其他修改或补充函件，均是比选文件不可分割的组成部分。</w:t>
      </w:r>
    </w:p>
    <w:p w14:paraId="4C84281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05020F36"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四、比选文件的澄清</w:t>
      </w:r>
    </w:p>
    <w:p w14:paraId="3B0E47D6"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14:paraId="2DE69F94"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五、比选文件的修改、补充</w:t>
      </w:r>
    </w:p>
    <w:p w14:paraId="0384CB8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187FEC6E"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2.为使参选人在准备参选文件时有合理的时间考虑比选文件的修改，比选人可酌情推迟参选截止时间和开选时间，并以书面形式通知已获得比选文件的每一参选人。</w:t>
      </w:r>
    </w:p>
    <w:p w14:paraId="7E9E064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3.比选文件的修改书将构成比选文件的一部分，对参选人具有约束作用。</w:t>
      </w:r>
    </w:p>
    <w:p w14:paraId="0F630B10"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六、参选人资格</w:t>
      </w:r>
    </w:p>
    <w:p w14:paraId="65AC2CAB" w14:textId="77777777" w:rsidR="00170B28" w:rsidRDefault="00000000">
      <w:pPr>
        <w:spacing w:line="324" w:lineRule="auto"/>
        <w:ind w:firstLineChars="200" w:firstLine="512"/>
        <w:rPr>
          <w:rFonts w:ascii="宋体" w:hAnsi="宋体" w:hint="eastAsia"/>
          <w:snapToGrid w:val="0"/>
          <w:spacing w:val="8"/>
          <w:sz w:val="24"/>
        </w:rPr>
      </w:pPr>
      <w:r>
        <w:rPr>
          <w:rFonts w:ascii="宋体" w:hAnsi="宋体" w:hint="eastAsia"/>
          <w:snapToGrid w:val="0"/>
          <w:spacing w:val="8"/>
          <w:sz w:val="24"/>
        </w:rPr>
        <w:t>详见比选公告参选人资格要求。</w:t>
      </w:r>
    </w:p>
    <w:p w14:paraId="193A7D61"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七、参选保证金</w:t>
      </w:r>
    </w:p>
    <w:p w14:paraId="73E8C33C"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rPr>
        <w:t>本项目无参选保证金</w:t>
      </w:r>
    </w:p>
    <w:p w14:paraId="4396BC33"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八、参选文件的递交</w:t>
      </w:r>
    </w:p>
    <w:p w14:paraId="08BEBD7B" w14:textId="2EA55D55" w:rsidR="00170B28" w:rsidRDefault="00000000">
      <w:pPr>
        <w:spacing w:line="324" w:lineRule="auto"/>
        <w:ind w:firstLineChars="200" w:firstLine="482"/>
        <w:rPr>
          <w:rFonts w:ascii="黑体" w:eastAsia="黑体" w:hAnsi="黑体" w:hint="eastAsia"/>
          <w:b/>
          <w:sz w:val="24"/>
          <w:szCs w:val="28"/>
        </w:rPr>
      </w:pPr>
      <w:r>
        <w:rPr>
          <w:rFonts w:ascii="黑体" w:eastAsia="黑体" w:hAnsi="黑体" w:hint="eastAsia"/>
          <w:b/>
          <w:sz w:val="24"/>
          <w:szCs w:val="28"/>
        </w:rPr>
        <w:t>1.参选文件递交的截止时间：</w:t>
      </w:r>
      <w:r>
        <w:rPr>
          <w:rFonts w:ascii="黑体" w:eastAsia="黑体" w:hAnsi="黑体" w:hint="eastAsia"/>
          <w:b/>
          <w:sz w:val="24"/>
          <w:szCs w:val="28"/>
          <w:u w:val="single"/>
        </w:rPr>
        <w:t xml:space="preserve">2026年 </w:t>
      </w:r>
      <w:r w:rsidR="00700AB7">
        <w:rPr>
          <w:rFonts w:ascii="黑体" w:eastAsia="黑体" w:hAnsi="黑体" w:hint="eastAsia"/>
          <w:b/>
          <w:sz w:val="24"/>
          <w:szCs w:val="28"/>
          <w:u w:val="single"/>
        </w:rPr>
        <w:t>9</w:t>
      </w:r>
      <w:r>
        <w:rPr>
          <w:rFonts w:ascii="黑体" w:eastAsia="黑体" w:hAnsi="黑体" w:hint="eastAsia"/>
          <w:b/>
          <w:sz w:val="24"/>
          <w:szCs w:val="28"/>
          <w:u w:val="single"/>
        </w:rPr>
        <w:t xml:space="preserve"> </w:t>
      </w:r>
      <w:r>
        <w:rPr>
          <w:rFonts w:ascii="黑体" w:eastAsia="黑体" w:hAnsi="黑体" w:hint="eastAsia"/>
          <w:b/>
          <w:sz w:val="24"/>
          <w:szCs w:val="28"/>
        </w:rPr>
        <w:t>月</w:t>
      </w:r>
      <w:r>
        <w:rPr>
          <w:rFonts w:ascii="黑体" w:eastAsia="黑体" w:hAnsi="黑体" w:hint="eastAsia"/>
          <w:b/>
          <w:sz w:val="24"/>
          <w:szCs w:val="28"/>
          <w:u w:val="single"/>
        </w:rPr>
        <w:t xml:space="preserve"> </w:t>
      </w:r>
      <w:r w:rsidR="00700AB7">
        <w:rPr>
          <w:rFonts w:ascii="黑体" w:eastAsia="黑体" w:hAnsi="黑体" w:hint="eastAsia"/>
          <w:b/>
          <w:sz w:val="24"/>
          <w:szCs w:val="28"/>
          <w:u w:val="single"/>
        </w:rPr>
        <w:t>9</w:t>
      </w:r>
      <w:r>
        <w:rPr>
          <w:rFonts w:ascii="黑体" w:eastAsia="黑体" w:hAnsi="黑体" w:hint="eastAsia"/>
          <w:b/>
          <w:sz w:val="24"/>
          <w:szCs w:val="28"/>
          <w:u w:val="single"/>
        </w:rPr>
        <w:t xml:space="preserve"> </w:t>
      </w:r>
      <w:r>
        <w:rPr>
          <w:rFonts w:ascii="黑体" w:eastAsia="黑体" w:hAnsi="黑体" w:hint="eastAsia"/>
          <w:b/>
          <w:sz w:val="24"/>
          <w:szCs w:val="28"/>
        </w:rPr>
        <w:t>日下午16时00分</w:t>
      </w:r>
      <w:proofErr w:type="gramStart"/>
      <w:r>
        <w:rPr>
          <w:rFonts w:ascii="宋体" w:hAnsi="宋体" w:hint="eastAsia"/>
          <w:snapToGrid w:val="0"/>
          <w:spacing w:val="8"/>
          <w:sz w:val="24"/>
        </w:rPr>
        <w:t>(以比选人收到参选文件的时间为准)</w:t>
      </w:r>
      <w:proofErr w:type="gramEnd"/>
      <w:r>
        <w:rPr>
          <w:rFonts w:ascii="黑体" w:eastAsia="黑体" w:hAnsi="黑体" w:hint="eastAsia"/>
          <w:b/>
          <w:sz w:val="24"/>
          <w:szCs w:val="28"/>
        </w:rPr>
        <w:t>。</w:t>
      </w:r>
    </w:p>
    <w:p w14:paraId="1877E011" w14:textId="77777777" w:rsidR="00170B28" w:rsidRDefault="00000000">
      <w:pPr>
        <w:spacing w:line="324" w:lineRule="auto"/>
        <w:ind w:firstLineChars="200" w:firstLine="482"/>
        <w:rPr>
          <w:rFonts w:ascii="黑体" w:eastAsia="黑体" w:hAnsi="黑体" w:hint="eastAsia"/>
          <w:b/>
          <w:sz w:val="24"/>
          <w:szCs w:val="28"/>
        </w:rPr>
      </w:pPr>
      <w:r>
        <w:rPr>
          <w:rFonts w:ascii="黑体" w:eastAsia="黑体" w:hAnsi="黑体" w:hint="eastAsia"/>
          <w:b/>
          <w:sz w:val="24"/>
          <w:szCs w:val="28"/>
        </w:rPr>
        <w:t>2.递交或邮寄参选文件的地点为：福建省东南电化公司办公楼二楼供销部（福建省福清市江阴工业集中区），联系人：陈智敏，联系电话：86552258。</w:t>
      </w:r>
      <w:r>
        <w:rPr>
          <w:rFonts w:ascii="黑体" w:eastAsia="黑体" w:hAnsi="黑体" w:hint="eastAsia"/>
          <w:b/>
          <w:sz w:val="32"/>
          <w:szCs w:val="32"/>
          <w:highlight w:val="yellow"/>
        </w:rPr>
        <w:t>参选文件邮件包</w:t>
      </w:r>
      <w:r>
        <w:rPr>
          <w:rFonts w:ascii="黑体" w:eastAsia="黑体" w:hAnsi="黑体" w:hint="eastAsia"/>
          <w:b/>
          <w:sz w:val="32"/>
          <w:szCs w:val="32"/>
          <w:highlight w:val="yellow"/>
        </w:rPr>
        <w:lastRenderedPageBreak/>
        <w:t>装物上应用油性笔注明参选项目名称</w:t>
      </w:r>
      <w:r>
        <w:rPr>
          <w:rFonts w:ascii="黑体" w:eastAsia="黑体" w:hAnsi="黑体" w:hint="eastAsia"/>
          <w:b/>
          <w:sz w:val="24"/>
          <w:szCs w:val="28"/>
          <w:highlight w:val="yellow"/>
        </w:rPr>
        <w:t>、</w:t>
      </w:r>
      <w:r>
        <w:rPr>
          <w:rFonts w:ascii="黑体" w:eastAsia="黑体" w:hAnsi="黑体" w:hint="eastAsia"/>
          <w:b/>
          <w:sz w:val="32"/>
          <w:szCs w:val="32"/>
          <w:highlight w:val="yellow"/>
        </w:rPr>
        <w:t>联系人及电话</w:t>
      </w:r>
      <w:r>
        <w:rPr>
          <w:rFonts w:ascii="黑体" w:eastAsia="黑体" w:hAnsi="黑体" w:hint="eastAsia"/>
          <w:b/>
          <w:sz w:val="32"/>
          <w:szCs w:val="32"/>
        </w:rPr>
        <w:t>，</w:t>
      </w:r>
      <w:r>
        <w:rPr>
          <w:rFonts w:ascii="黑体" w:eastAsia="黑体" w:hAnsi="黑体" w:hint="eastAsia"/>
          <w:b/>
          <w:sz w:val="24"/>
          <w:szCs w:val="28"/>
        </w:rPr>
        <w:t>请使用顺丰或EMS进行邮寄，其他邮寄方式可能无法到达我司。</w:t>
      </w:r>
    </w:p>
    <w:p w14:paraId="49DBB17C"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3.只允许参选人有一个参选方案，否则将被视为无效参选。</w:t>
      </w:r>
    </w:p>
    <w:p w14:paraId="0C34BC90"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4.逾期送达的或未送达指定地点或参选文件密封不符合规定要求的参选文件，比选人不予受理。参选人所提交的比选文件在评选结束后，无论中选与否都不退还。</w:t>
      </w:r>
    </w:p>
    <w:p w14:paraId="5E32A3F9"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5.参选人收到比选文件后，如有疑问需要澄清，请以书面形式在规定时间内报比选人汇总。</w:t>
      </w:r>
    </w:p>
    <w:p w14:paraId="57C9621E"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6.参选人对比选人提供的比选文件所做出的推论、解释和结论，比选人概不负责。参选人由于对比选文件的任何推论和误解以及比选对有关问题的口头解释所造成的后果，均由参选人负责。</w:t>
      </w:r>
    </w:p>
    <w:p w14:paraId="63C610DB" w14:textId="77777777" w:rsidR="00170B28" w:rsidRDefault="00170B28">
      <w:pPr>
        <w:spacing w:line="324" w:lineRule="auto"/>
        <w:ind w:firstLineChars="171" w:firstLine="410"/>
        <w:jc w:val="center"/>
        <w:rPr>
          <w:rFonts w:ascii="宋体" w:hAnsi="宋体" w:hint="eastAsia"/>
          <w:sz w:val="24"/>
        </w:rPr>
      </w:pPr>
    </w:p>
    <w:p w14:paraId="40819A58" w14:textId="77777777" w:rsidR="00170B28" w:rsidRDefault="00170B28">
      <w:pPr>
        <w:spacing w:line="324" w:lineRule="auto"/>
        <w:ind w:firstLineChars="171" w:firstLine="410"/>
        <w:jc w:val="center"/>
        <w:rPr>
          <w:rFonts w:ascii="宋体" w:hAnsi="宋体" w:hint="eastAsia"/>
          <w:sz w:val="24"/>
        </w:rPr>
      </w:pPr>
    </w:p>
    <w:p w14:paraId="470AF451" w14:textId="77777777" w:rsidR="00170B28" w:rsidRDefault="00000000">
      <w:pPr>
        <w:spacing w:line="324" w:lineRule="auto"/>
        <w:ind w:firstLineChars="171" w:firstLine="481"/>
        <w:jc w:val="center"/>
        <w:rPr>
          <w:rFonts w:ascii="宋体" w:hAnsi="宋体" w:cs="宋体" w:hint="eastAsia"/>
          <w:b/>
          <w:sz w:val="28"/>
          <w:szCs w:val="28"/>
        </w:rPr>
      </w:pPr>
      <w:r>
        <w:rPr>
          <w:rFonts w:ascii="宋体" w:hAnsi="宋体" w:cs="宋体" w:hint="eastAsia"/>
          <w:b/>
          <w:sz w:val="28"/>
          <w:szCs w:val="28"/>
        </w:rPr>
        <w:t>第三章   参选文件的编制</w:t>
      </w:r>
    </w:p>
    <w:p w14:paraId="0A4B92CF"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一、参选文件的组成：</w:t>
      </w:r>
    </w:p>
    <w:p w14:paraId="104BB857"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rPr>
        <w:t>①参选单位企业概况（企业简介、经营状况、财务及企业资信情况）、营业执照、资质证书等。</w:t>
      </w:r>
    </w:p>
    <w:p w14:paraId="43EB8A5E"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highlight w:val="yellow"/>
        </w:rPr>
        <w:t>②有良好相关业绩的证明。其中包括近3年关于同类</w:t>
      </w:r>
      <w:r>
        <w:rPr>
          <w:rFonts w:ascii="宋体" w:hAnsi="ËÎÌå" w:cs="宋体" w:hint="eastAsia"/>
          <w:kern w:val="0"/>
          <w:sz w:val="24"/>
          <w:highlight w:val="yellow"/>
        </w:rPr>
        <w:t>业绩</w:t>
      </w:r>
      <w:r>
        <w:rPr>
          <w:rFonts w:ascii="宋体" w:hAnsi="宋体" w:hint="eastAsia"/>
          <w:sz w:val="24"/>
          <w:szCs w:val="28"/>
          <w:highlight w:val="yellow"/>
        </w:rPr>
        <w:t>证明（如合同）等，其他可以证明参选单位具有类似良好业绩的相关材料；</w:t>
      </w:r>
      <w:r>
        <w:rPr>
          <w:rFonts w:ascii="宋体" w:hAnsi="宋体" w:hint="eastAsia"/>
          <w:sz w:val="24"/>
          <w:szCs w:val="28"/>
        </w:rPr>
        <w:t>凡弄虚作假的，一经查实，比选人有权取消其中选资格。</w:t>
      </w:r>
    </w:p>
    <w:p w14:paraId="3E280ACB"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rPr>
        <w:t>③参选单位出具业务联系人的授权代表证明，业务联系人或被授权代表变更时应取得相应的具有法律效力的证明材料。同时提供法定代表人或委托代表人的身份证复印件并加盖公章。</w:t>
      </w:r>
    </w:p>
    <w:p w14:paraId="2132F500"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rPr>
        <w:t>④提供参选报价表。报价单参照附件二格式进行报价。如私自修改报价格式按废标处理。</w:t>
      </w:r>
    </w:p>
    <w:p w14:paraId="3AEDC004" w14:textId="77777777" w:rsidR="00170B28" w:rsidRDefault="00000000">
      <w:pPr>
        <w:autoSpaceDE w:val="0"/>
        <w:autoSpaceDN w:val="0"/>
        <w:spacing w:line="324" w:lineRule="auto"/>
        <w:ind w:firstLineChars="200" w:firstLine="480"/>
        <w:rPr>
          <w:rFonts w:ascii="宋体" w:hAnsi="宋体" w:hint="eastAsia"/>
          <w:sz w:val="24"/>
          <w:szCs w:val="28"/>
        </w:rPr>
      </w:pPr>
      <w:r>
        <w:rPr>
          <w:rFonts w:ascii="宋体" w:hAnsi="宋体" w:hint="eastAsia"/>
          <w:sz w:val="24"/>
          <w:szCs w:val="28"/>
        </w:rPr>
        <w:t>⑤以上①至③项内容合并密封、加盖公章、在封面注明资质文件；④项内容单独密封、加盖公章、在封面注明报价单。</w:t>
      </w:r>
    </w:p>
    <w:p w14:paraId="4DEC2A13"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二、参选文件格式</w:t>
      </w:r>
    </w:p>
    <w:p w14:paraId="781705D2"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参选文件格式详见附件二</w:t>
      </w:r>
    </w:p>
    <w:p w14:paraId="26475136"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三、参选文件的式样和签署</w:t>
      </w:r>
    </w:p>
    <w:p w14:paraId="19034B47"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1.参选人应准备参选文件</w:t>
      </w:r>
      <w:r>
        <w:rPr>
          <w:rFonts w:ascii="宋体" w:hAnsi="宋体" w:hint="eastAsia"/>
          <w:sz w:val="24"/>
          <w:szCs w:val="28"/>
          <w:highlight w:val="yellow"/>
        </w:rPr>
        <w:t>正本一套和副本一套</w:t>
      </w:r>
      <w:r>
        <w:rPr>
          <w:rFonts w:ascii="宋体" w:hAnsi="宋体" w:hint="eastAsia"/>
          <w:sz w:val="24"/>
          <w:szCs w:val="28"/>
        </w:rPr>
        <w:t>，每套参选文件须清楚地标明“正本”或“副本”。若正本和副本不符，以正本为准。</w:t>
      </w:r>
    </w:p>
    <w:p w14:paraId="2E6BA149"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2.信封或外包装上应当注明比选项目名称，封口处应加盖参选人印章。</w:t>
      </w:r>
    </w:p>
    <w:p w14:paraId="721733BA"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3.参选文件的正本需打印 ，并由参选人授权代表在参选文件中需签字确认的文件上签字。授权代表须将以书面形式出具的“授权证书”附在参选文件中。参选文件的副本可</w:t>
      </w:r>
      <w:r>
        <w:rPr>
          <w:rFonts w:ascii="宋体" w:hAnsi="宋体" w:hint="eastAsia"/>
          <w:sz w:val="24"/>
          <w:szCs w:val="28"/>
        </w:rPr>
        <w:lastRenderedPageBreak/>
        <w:t>采用正本的复印件。</w:t>
      </w:r>
    </w:p>
    <w:p w14:paraId="7F2847F9"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4.任何行间插字、涂改和增删，必须由参选文件签字人用姓或首字母在旁边签字才有效。</w:t>
      </w:r>
    </w:p>
    <w:p w14:paraId="475E20C1"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四、参选报价</w:t>
      </w:r>
    </w:p>
    <w:p w14:paraId="011B6B5A" w14:textId="77777777" w:rsidR="00170B28" w:rsidRDefault="00000000">
      <w:pPr>
        <w:snapToGrid w:val="0"/>
        <w:spacing w:line="360" w:lineRule="auto"/>
        <w:ind w:firstLineChars="199" w:firstLine="478"/>
        <w:rPr>
          <w:rFonts w:ascii="宋体" w:hAnsi="宋体" w:hint="eastAsia"/>
          <w:sz w:val="24"/>
        </w:rPr>
      </w:pPr>
      <w:r>
        <w:rPr>
          <w:rFonts w:ascii="宋体" w:hAnsi="宋体" w:hint="eastAsia"/>
          <w:sz w:val="24"/>
        </w:rPr>
        <w:t>参选人须按要求进行报价，对参选报价负责。参选报价应加盖参选人印章，字迹清晰，否则视为无效。</w:t>
      </w:r>
    </w:p>
    <w:p w14:paraId="13F20A01" w14:textId="77777777" w:rsidR="00170B28" w:rsidRDefault="00000000">
      <w:pPr>
        <w:snapToGrid w:val="0"/>
        <w:spacing w:line="360" w:lineRule="auto"/>
        <w:rPr>
          <w:rFonts w:ascii="宋体" w:hAnsi="宋体" w:hint="eastAsia"/>
          <w:b/>
          <w:sz w:val="28"/>
          <w:szCs w:val="28"/>
        </w:rPr>
      </w:pPr>
      <w:r>
        <w:rPr>
          <w:rFonts w:ascii="宋体" w:hAnsi="宋体" w:hint="eastAsia"/>
          <w:b/>
          <w:sz w:val="28"/>
          <w:szCs w:val="28"/>
        </w:rPr>
        <w:t>五、特别说明</w:t>
      </w:r>
    </w:p>
    <w:p w14:paraId="47768595" w14:textId="77777777" w:rsidR="00170B28" w:rsidRDefault="00000000">
      <w:pPr>
        <w:snapToGrid w:val="0"/>
        <w:spacing w:line="360" w:lineRule="auto"/>
        <w:ind w:firstLineChars="200" w:firstLine="480"/>
        <w:rPr>
          <w:rFonts w:ascii="宋体" w:hAnsi="宋体" w:hint="eastAsia"/>
          <w:sz w:val="24"/>
          <w:szCs w:val="28"/>
        </w:rPr>
      </w:pPr>
      <w:r>
        <w:rPr>
          <w:rFonts w:ascii="宋体" w:hAnsi="宋体" w:hint="eastAsia"/>
          <w:sz w:val="24"/>
        </w:rPr>
        <w:t>1.</w:t>
      </w:r>
      <w:r>
        <w:rPr>
          <w:rFonts w:ascii="宋体" w:hAnsi="宋体" w:hint="eastAsia"/>
          <w:sz w:val="24"/>
          <w:szCs w:val="28"/>
        </w:rPr>
        <w:t>参选人应承担所有与准备和参加比选有关的费用。不论比选的结果如何，比选机构和比选人均无义务和责任承担这些费用。</w:t>
      </w:r>
    </w:p>
    <w:p w14:paraId="28EF7378" w14:textId="77777777" w:rsidR="00170B28" w:rsidRDefault="00000000">
      <w:pPr>
        <w:snapToGrid w:val="0"/>
        <w:spacing w:line="360" w:lineRule="auto"/>
        <w:ind w:firstLineChars="200" w:firstLine="480"/>
        <w:rPr>
          <w:rFonts w:ascii="宋体" w:hAnsi="宋体" w:hint="eastAsia"/>
          <w:sz w:val="24"/>
        </w:rPr>
      </w:pPr>
      <w:r>
        <w:rPr>
          <w:rFonts w:ascii="宋体" w:hAnsi="宋体" w:hint="eastAsia"/>
          <w:sz w:val="24"/>
        </w:rPr>
        <w:t>2.参选收到比选文件后，如有疑问需要澄清，请以书面形式在规定时间内报比选人汇总。</w:t>
      </w:r>
    </w:p>
    <w:p w14:paraId="052D8595" w14:textId="77777777" w:rsidR="00170B28" w:rsidRDefault="00000000">
      <w:pPr>
        <w:snapToGrid w:val="0"/>
        <w:spacing w:line="360" w:lineRule="auto"/>
        <w:ind w:firstLineChars="200" w:firstLine="480"/>
        <w:rPr>
          <w:rFonts w:ascii="宋体" w:hAnsi="宋体" w:hint="eastAsia"/>
          <w:sz w:val="24"/>
        </w:rPr>
      </w:pPr>
      <w:r>
        <w:rPr>
          <w:rFonts w:ascii="宋体" w:hAnsi="宋体" w:hint="eastAsia"/>
          <w:sz w:val="24"/>
        </w:rPr>
        <w:t>3.参选人对比选人提供的比选文件所做出的推论、解释和结论，比选人概不负责。参选人由于对比选文件的任何推论和误解以及比选对有关问题的口头解释所造成的后果，均由参选人负责。</w:t>
      </w:r>
    </w:p>
    <w:p w14:paraId="3E6A6771" w14:textId="77777777" w:rsidR="00170B28" w:rsidRDefault="00170B28">
      <w:pPr>
        <w:spacing w:line="324" w:lineRule="auto"/>
        <w:rPr>
          <w:rFonts w:ascii="宋体" w:hAnsi="宋体" w:hint="eastAsia"/>
          <w:sz w:val="24"/>
        </w:rPr>
      </w:pPr>
    </w:p>
    <w:p w14:paraId="130F2A61" w14:textId="77777777" w:rsidR="00170B28" w:rsidRDefault="00170B28">
      <w:pPr>
        <w:spacing w:line="324" w:lineRule="auto"/>
        <w:ind w:firstLineChars="171" w:firstLine="410"/>
        <w:jc w:val="center"/>
        <w:rPr>
          <w:rFonts w:ascii="宋体" w:hAnsi="宋体" w:hint="eastAsia"/>
          <w:sz w:val="24"/>
        </w:rPr>
      </w:pPr>
    </w:p>
    <w:p w14:paraId="47D973ED" w14:textId="77777777" w:rsidR="00170B28" w:rsidRDefault="00170B28">
      <w:pPr>
        <w:spacing w:line="324" w:lineRule="auto"/>
        <w:ind w:firstLineChars="171" w:firstLine="410"/>
        <w:jc w:val="center"/>
        <w:rPr>
          <w:rFonts w:ascii="宋体" w:hAnsi="宋体" w:hint="eastAsia"/>
          <w:sz w:val="24"/>
        </w:rPr>
      </w:pPr>
    </w:p>
    <w:p w14:paraId="7C4116C6" w14:textId="77777777" w:rsidR="00170B28" w:rsidRDefault="00000000">
      <w:pPr>
        <w:spacing w:line="360" w:lineRule="auto"/>
        <w:jc w:val="center"/>
        <w:rPr>
          <w:rFonts w:ascii="宋体" w:hAnsi="宋体" w:cs="宋体" w:hint="eastAsia"/>
          <w:b/>
          <w:sz w:val="28"/>
          <w:szCs w:val="28"/>
        </w:rPr>
      </w:pPr>
      <w:proofErr w:type="gramStart"/>
      <w:r>
        <w:rPr>
          <w:rFonts w:ascii="宋体" w:hAnsi="宋体" w:cs="宋体" w:hint="eastAsia"/>
          <w:b/>
          <w:sz w:val="28"/>
          <w:szCs w:val="28"/>
        </w:rPr>
        <w:t>第四章  评选规则</w:t>
      </w:r>
      <w:proofErr w:type="gramEnd"/>
    </w:p>
    <w:p w14:paraId="6813954D" w14:textId="77777777" w:rsidR="00170B28" w:rsidRDefault="00000000">
      <w:pPr>
        <w:numPr>
          <w:ilvl w:val="0"/>
          <w:numId w:val="2"/>
        </w:numPr>
        <w:autoSpaceDE w:val="0"/>
        <w:autoSpaceDN w:val="0"/>
        <w:spacing w:line="324" w:lineRule="auto"/>
        <w:rPr>
          <w:rFonts w:ascii="宋体" w:hAnsi="宋体" w:hint="eastAsia"/>
          <w:b/>
          <w:sz w:val="28"/>
          <w:szCs w:val="28"/>
        </w:rPr>
      </w:pPr>
      <w:r>
        <w:rPr>
          <w:rFonts w:ascii="宋体" w:hAnsi="宋体" w:hint="eastAsia"/>
          <w:b/>
          <w:sz w:val="28"/>
          <w:szCs w:val="28"/>
        </w:rPr>
        <w:t>评选规则：</w:t>
      </w:r>
    </w:p>
    <w:p w14:paraId="5253900D"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由比选人组建的评选委员会按以下规则执行：</w:t>
      </w:r>
    </w:p>
    <w:p w14:paraId="6ACA1DD5"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（一）按照比选文件的评选程序、标准和方法对参选文件进行评审和比较；</w:t>
      </w:r>
    </w:p>
    <w:p w14:paraId="66E76FC9"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（二）对参选文件中含义不明确的内容，要求参选人作出澄清或者说明。澄清或者说明必须符合原参选文件的范围，并不得改变其实质性内容；</w:t>
      </w:r>
    </w:p>
    <w:p w14:paraId="57B85227"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三）在评选时，中选单位的报价仅为比选要件之一。对报价明显高于其他参选人或者明显高于成本价的，要求参选人具体说明并提供相关证明材料。参选人不能合理说明或者不能提供相关证明材料的，作无效参选处理。参选人串标、相互勾结故意抬高标价以排挤竞争对手的公平竞争的，其参选无效；</w:t>
      </w:r>
    </w:p>
    <w:p w14:paraId="55347DBB"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（四）对符合比选文件实质性要求，但在个别地方存在遗漏或者技术信息和数据不全等细微偏差的参选文件，要求该参选人在评选结束前予以补正；</w:t>
      </w:r>
    </w:p>
    <w:p w14:paraId="59C8476C"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（五）对评选过程中需要以表决方式决定的事项，实行一人一票，并经评选委员会成员过半数通过。</w:t>
      </w:r>
    </w:p>
    <w:p w14:paraId="7368E7ED" w14:textId="77777777" w:rsidR="00170B28" w:rsidRDefault="00000000">
      <w:pPr>
        <w:autoSpaceDE w:val="0"/>
        <w:autoSpaceDN w:val="0"/>
        <w:spacing w:line="360" w:lineRule="auto"/>
        <w:ind w:left="1" w:firstLineChars="200" w:firstLine="480"/>
        <w:rPr>
          <w:rFonts w:ascii="宋体" w:hAnsi="宋体" w:hint="eastAsia"/>
          <w:snapToGrid w:val="0"/>
          <w:kern w:val="0"/>
          <w:sz w:val="24"/>
        </w:rPr>
      </w:pPr>
      <w:r>
        <w:rPr>
          <w:rFonts w:ascii="宋体" w:hAnsi="宋体" w:hint="eastAsia"/>
          <w:snapToGrid w:val="0"/>
          <w:kern w:val="0"/>
          <w:sz w:val="24"/>
        </w:rPr>
        <w:lastRenderedPageBreak/>
        <w:t>(六)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没收其参选保证金，且保留依法追究的权利；并将依法确定排名第二名的中选候选人为本项目的中选人。</w:t>
      </w:r>
    </w:p>
    <w:p w14:paraId="1A966C4E" w14:textId="77777777" w:rsidR="00170B28" w:rsidRDefault="00000000">
      <w:pPr>
        <w:numPr>
          <w:ilvl w:val="0"/>
          <w:numId w:val="2"/>
        </w:numPr>
        <w:autoSpaceDE w:val="0"/>
        <w:autoSpaceDN w:val="0"/>
        <w:spacing w:line="360" w:lineRule="auto"/>
        <w:rPr>
          <w:rFonts w:ascii="宋体" w:hAnsi="宋体" w:hint="eastAsia"/>
          <w:b/>
          <w:sz w:val="28"/>
          <w:szCs w:val="28"/>
        </w:rPr>
      </w:pPr>
      <w:r>
        <w:rPr>
          <w:rFonts w:ascii="宋体" w:hAnsi="宋体" w:hint="eastAsia"/>
          <w:b/>
          <w:sz w:val="28"/>
          <w:szCs w:val="28"/>
        </w:rPr>
        <w:t>初步评审</w:t>
      </w:r>
    </w:p>
    <w:p w14:paraId="17C5B3E5" w14:textId="77777777" w:rsidR="00170B28" w:rsidRDefault="00000000">
      <w:pPr>
        <w:autoSpaceDE w:val="0"/>
        <w:autoSpaceDN w:val="0"/>
        <w:spacing w:line="360" w:lineRule="auto"/>
        <w:rPr>
          <w:rFonts w:ascii="宋体" w:hAnsi="宋体" w:hint="eastAsia"/>
          <w:b/>
          <w:sz w:val="28"/>
          <w:szCs w:val="28"/>
        </w:rPr>
      </w:pPr>
      <w:r>
        <w:rPr>
          <w:rFonts w:ascii="宋体" w:hAnsi="宋体" w:hint="eastAsia"/>
          <w:b/>
          <w:sz w:val="28"/>
          <w:szCs w:val="28"/>
        </w:rPr>
        <w:t>(一)资格审查：</w:t>
      </w:r>
    </w:p>
    <w:p w14:paraId="16931D94"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r>
        <w:rPr>
          <w:rFonts w:ascii="宋体" w:hAnsi="宋体" w:hint="eastAsia"/>
          <w:snapToGrid w:val="0"/>
          <w:sz w:val="28"/>
          <w:szCs w:val="28"/>
        </w:rPr>
        <w:t>。</w:t>
      </w:r>
    </w:p>
    <w:p w14:paraId="24E271E3" w14:textId="77777777" w:rsidR="00170B28" w:rsidRDefault="00000000">
      <w:pPr>
        <w:autoSpaceDE w:val="0"/>
        <w:autoSpaceDN w:val="0"/>
        <w:spacing w:line="360" w:lineRule="auto"/>
        <w:rPr>
          <w:rFonts w:ascii="宋体" w:hAnsi="宋体" w:hint="eastAsia"/>
          <w:b/>
          <w:sz w:val="28"/>
          <w:szCs w:val="28"/>
        </w:rPr>
      </w:pPr>
      <w:r>
        <w:rPr>
          <w:rFonts w:ascii="宋体" w:hAnsi="宋体" w:hint="eastAsia"/>
          <w:b/>
          <w:sz w:val="28"/>
          <w:szCs w:val="28"/>
        </w:rPr>
        <w:t xml:space="preserve"> (二)</w:t>
      </w:r>
      <w:r>
        <w:rPr>
          <w:rFonts w:hint="eastAsia"/>
        </w:rPr>
        <w:t xml:space="preserve"> </w:t>
      </w:r>
      <w:r>
        <w:rPr>
          <w:rFonts w:ascii="宋体" w:hAnsi="宋体" w:hint="eastAsia"/>
          <w:b/>
          <w:sz w:val="28"/>
          <w:szCs w:val="28"/>
        </w:rPr>
        <w:t>比选文件的符合性检查和响应性确定：</w:t>
      </w:r>
    </w:p>
    <w:p w14:paraId="1E37D102"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在详细评选之前，评选委员会将确定每一参选是否对参选文件的要求作出了实质性响应，而没有重大偏离。实质性响应的参选是指参选符合参选文件的所有条款、条件和规定且没有重大偏离或保留。重大偏离或保留系指影响到参选文件规定的供货范围和关键的质量和性能，或限制了比选人的权力，或保留、反对参选人的义务的规定，而纠正这些偏离将影响到其它提交实质性响应参选的参选人的公平竞争地位。</w:t>
      </w:r>
    </w:p>
    <w:p w14:paraId="5E59EE66"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评选委员会判断参选文件的响应性仅基于参选文件本身而不靠外部证据。评选委员会将拒绝被确定为非实质性响应的参选，参选人不能通过修正或撤销不符之处而使其参选成为实质性响应的参选。</w:t>
      </w:r>
    </w:p>
    <w:p w14:paraId="3B1BB37E"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凡有下列情况之一者，参选文件视为未实质性响应比选文件要求，其参选将被否决，不得进入下一步的详细评审：</w:t>
      </w:r>
    </w:p>
    <w:p w14:paraId="30C1CCF4"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（1）参选有效期不满足参选文件要求；</w:t>
      </w:r>
    </w:p>
    <w:p w14:paraId="15E080DD"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（2）参选文件无法人代表（或正式授权的参选人代表）签字或未盖法人单位公章的；或签字人未经法定代表人有效委托的；</w:t>
      </w:r>
    </w:p>
    <w:p w14:paraId="60BC580E"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（3）未按规定提交参选保证金的（本项目不适应）；</w:t>
      </w:r>
    </w:p>
    <w:p w14:paraId="348AECA6"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（4）不满足参选文件所规定的合格性标准；</w:t>
      </w:r>
    </w:p>
    <w:p w14:paraId="50A574CB"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（5）同一参选人提交两个及以上不同的参选文件或者参选报价的，但比选文件要求提交备选参选的除外；</w:t>
      </w:r>
    </w:p>
    <w:p w14:paraId="767E7D70"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（6）参选内容与比选内容及要求有重大偏离或保留的；</w:t>
      </w:r>
    </w:p>
    <w:p w14:paraId="6D9F2EE4"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（7）参选人有串通参选、弄虚作假、行贿等违法行为的；</w:t>
      </w:r>
    </w:p>
    <w:p w14:paraId="0ED6CEC0"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lastRenderedPageBreak/>
        <w:t>（8）参选人所报参选总价高于最高限价的；</w:t>
      </w:r>
    </w:p>
    <w:p w14:paraId="61C66135"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（9）合同付款方式不符合比选文件规定的；</w:t>
      </w:r>
    </w:p>
    <w:p w14:paraId="128C16B5" w14:textId="77777777" w:rsidR="00170B28" w:rsidRDefault="00000000">
      <w:pPr>
        <w:autoSpaceDE w:val="0"/>
        <w:autoSpaceDN w:val="0"/>
        <w:spacing w:line="360" w:lineRule="auto"/>
        <w:ind w:firstLineChars="200" w:firstLine="480"/>
        <w:rPr>
          <w:rFonts w:ascii="宋体" w:hAnsi="宋体" w:hint="eastAsia"/>
          <w:snapToGrid w:val="0"/>
          <w:kern w:val="0"/>
          <w:sz w:val="24"/>
        </w:rPr>
      </w:pPr>
      <w:r>
        <w:rPr>
          <w:rFonts w:ascii="宋体" w:hAnsi="宋体" w:hint="eastAsia"/>
          <w:snapToGrid w:val="0"/>
          <w:kern w:val="0"/>
          <w:sz w:val="24"/>
        </w:rPr>
        <w:t>（10）比选文件中有规定的其它否决参选条款。</w:t>
      </w:r>
    </w:p>
    <w:p w14:paraId="234FD92D" w14:textId="77777777" w:rsidR="00170B28" w:rsidRDefault="00000000">
      <w:pPr>
        <w:autoSpaceDE w:val="0"/>
        <w:autoSpaceDN w:val="0"/>
        <w:spacing w:line="360" w:lineRule="auto"/>
        <w:ind w:left="166" w:hangingChars="59" w:hanging="166"/>
        <w:rPr>
          <w:rFonts w:ascii="宋体" w:hAnsi="宋体" w:hint="eastAsia"/>
          <w:b/>
          <w:snapToGrid w:val="0"/>
          <w:kern w:val="0"/>
          <w:sz w:val="28"/>
          <w:szCs w:val="28"/>
        </w:rPr>
      </w:pPr>
      <w:r>
        <w:rPr>
          <w:rFonts w:ascii="宋体" w:hAnsi="宋体" w:hint="eastAsia"/>
          <w:b/>
          <w:snapToGrid w:val="0"/>
          <w:kern w:val="0"/>
          <w:sz w:val="28"/>
          <w:szCs w:val="28"/>
        </w:rPr>
        <w:t>三、详细评审：</w:t>
      </w:r>
    </w:p>
    <w:p w14:paraId="494B4866" w14:textId="77777777" w:rsidR="00170B28" w:rsidRDefault="00000000">
      <w:pPr>
        <w:tabs>
          <w:tab w:val="left" w:pos="5880"/>
        </w:tabs>
        <w:autoSpaceDE w:val="0"/>
        <w:autoSpaceDN w:val="0"/>
        <w:spacing w:line="360" w:lineRule="auto"/>
        <w:ind w:firstLineChars="196" w:firstLine="470"/>
        <w:rPr>
          <w:rFonts w:ascii="宋体" w:hAnsi="宋体" w:hint="eastAsia"/>
          <w:snapToGrid w:val="0"/>
          <w:sz w:val="24"/>
        </w:rPr>
      </w:pPr>
      <w:r>
        <w:rPr>
          <w:rFonts w:ascii="宋体" w:hAnsi="宋体" w:hint="eastAsia"/>
          <w:snapToGrid w:val="0"/>
          <w:sz w:val="24"/>
        </w:rPr>
        <w:t>1.评选委员会将对通过资格及实质响应性审查的各合格参选人，根据以下标准和方法进行评分。</w:t>
      </w:r>
    </w:p>
    <w:p w14:paraId="68253B9B" w14:textId="77777777" w:rsidR="00170B28" w:rsidRDefault="00000000">
      <w:pPr>
        <w:tabs>
          <w:tab w:val="left" w:pos="5880"/>
        </w:tabs>
        <w:autoSpaceDE w:val="0"/>
        <w:autoSpaceDN w:val="0"/>
        <w:spacing w:line="360" w:lineRule="auto"/>
        <w:ind w:firstLineChars="196" w:firstLine="472"/>
        <w:rPr>
          <w:rFonts w:ascii="宋体" w:hAnsi="宋体" w:hint="eastAsia"/>
          <w:snapToGrid w:val="0"/>
          <w:color w:val="000000"/>
          <w:sz w:val="24"/>
        </w:rPr>
      </w:pPr>
      <w:r>
        <w:rPr>
          <w:rFonts w:ascii="宋体" w:hAnsi="宋体" w:hint="eastAsia"/>
          <w:b/>
          <w:bCs/>
          <w:snapToGrid w:val="0"/>
          <w:sz w:val="24"/>
        </w:rPr>
        <w:t>本项目评选时采用</w:t>
      </w:r>
      <w:r>
        <w:rPr>
          <w:rFonts w:ascii="宋体" w:hAnsi="宋体" w:hint="eastAsia"/>
          <w:b/>
          <w:bCs/>
          <w:snapToGrid w:val="0"/>
          <w:sz w:val="24"/>
          <w:highlight w:val="yellow"/>
        </w:rPr>
        <w:t>最</w:t>
      </w:r>
      <w:r>
        <w:rPr>
          <w:rFonts w:ascii="宋体" w:hAnsi="宋体" w:hint="eastAsia"/>
          <w:b/>
          <w:bCs/>
          <w:sz w:val="24"/>
          <w:highlight w:val="yellow"/>
        </w:rPr>
        <w:t>低价</w:t>
      </w:r>
      <w:r>
        <w:rPr>
          <w:rFonts w:ascii="宋体" w:hAnsi="宋体" w:hint="eastAsia"/>
          <w:b/>
          <w:bCs/>
          <w:snapToGrid w:val="0"/>
          <w:sz w:val="24"/>
          <w:highlight w:val="yellow"/>
        </w:rPr>
        <w:t>评选</w:t>
      </w:r>
      <w:r>
        <w:rPr>
          <w:rFonts w:ascii="宋体" w:hAnsi="宋体" w:hint="eastAsia"/>
          <w:b/>
          <w:bCs/>
          <w:sz w:val="24"/>
          <w:highlight w:val="yellow"/>
        </w:rPr>
        <w:t>法</w:t>
      </w:r>
      <w:r>
        <w:rPr>
          <w:rFonts w:ascii="宋体" w:hAnsi="宋体" w:hint="eastAsia"/>
          <w:b/>
          <w:bCs/>
          <w:snapToGrid w:val="0"/>
          <w:sz w:val="24"/>
          <w:highlight w:val="yellow"/>
        </w:rPr>
        <w:t>，</w:t>
      </w:r>
      <w:r>
        <w:rPr>
          <w:rFonts w:ascii="宋体" w:hAnsi="宋体" w:hint="eastAsia"/>
          <w:b/>
          <w:bCs/>
          <w:snapToGrid w:val="0"/>
          <w:sz w:val="24"/>
        </w:rPr>
        <w:t>原则以合理报价最低者定为中选单位。本项目最高限价为15</w:t>
      </w:r>
      <w:r>
        <w:rPr>
          <w:rFonts w:ascii="宋体" w:hAnsi="宋体" w:hint="eastAsia"/>
          <w:b/>
          <w:bCs/>
          <w:snapToGrid w:val="0"/>
          <w:sz w:val="24"/>
          <w:highlight w:val="yellow"/>
        </w:rPr>
        <w:t>万元</w:t>
      </w:r>
      <w:r>
        <w:rPr>
          <w:rFonts w:ascii="宋体" w:hAnsi="宋体" w:hint="eastAsia"/>
          <w:b/>
          <w:snapToGrid w:val="0"/>
          <w:color w:val="000000"/>
          <w:sz w:val="24"/>
        </w:rPr>
        <w:t>；</w:t>
      </w:r>
      <w:r>
        <w:rPr>
          <w:rFonts w:ascii="宋体" w:hAnsi="宋体" w:hint="eastAsia"/>
          <w:snapToGrid w:val="0"/>
          <w:color w:val="000000"/>
          <w:sz w:val="24"/>
        </w:rPr>
        <w:t>参选人所填报的参选价高于本项目最高限价的其参选将被评选委员会予以否决。</w:t>
      </w:r>
    </w:p>
    <w:p w14:paraId="776C9F3E" w14:textId="77777777" w:rsidR="00170B28" w:rsidRDefault="00000000">
      <w:pPr>
        <w:tabs>
          <w:tab w:val="left" w:pos="5880"/>
        </w:tabs>
        <w:autoSpaceDE w:val="0"/>
        <w:autoSpaceDN w:val="0"/>
        <w:spacing w:line="360" w:lineRule="auto"/>
        <w:ind w:firstLineChars="196" w:firstLine="470"/>
        <w:rPr>
          <w:rFonts w:ascii="宋体" w:hAnsi="宋体" w:hint="eastAsia"/>
          <w:snapToGrid w:val="0"/>
          <w:sz w:val="24"/>
        </w:rPr>
      </w:pPr>
      <w:r>
        <w:rPr>
          <w:rFonts w:ascii="宋体" w:hAnsi="宋体" w:hint="eastAsia"/>
          <w:snapToGrid w:val="0"/>
          <w:sz w:val="24"/>
        </w:rPr>
        <w:t>本项目评审采用合理最低价评选法。评选委员会将对通过资格及符合性检查和响应性确定的各合格参选人进行综合评比（具体详见</w:t>
      </w:r>
      <w:r>
        <w:rPr>
          <w:rFonts w:ascii="宋体" w:hAnsi="宋体" w:hint="eastAsia"/>
          <w:sz w:val="24"/>
        </w:rPr>
        <w:t>五、评审方法和标准</w:t>
      </w:r>
      <w:r>
        <w:rPr>
          <w:rFonts w:ascii="宋体" w:hAnsi="宋体" w:hint="eastAsia"/>
          <w:snapToGrid w:val="0"/>
          <w:sz w:val="24"/>
        </w:rPr>
        <w:t>）评选委员会将对通过资格及符合性检查和响应性确定的各合格参选人进行综合分析、比较，在全部满足比选文件实质性要求前提下，</w:t>
      </w:r>
      <w:r>
        <w:rPr>
          <w:rFonts w:ascii="宋体" w:hAnsi="宋体" w:hint="eastAsia"/>
          <w:snapToGrid w:val="0"/>
          <w:color w:val="FF0000"/>
          <w:spacing w:val="8"/>
          <w:sz w:val="24"/>
          <w:highlight w:val="yellow"/>
        </w:rPr>
        <w:t>本项目采用二轮报价，</w:t>
      </w:r>
      <w:r>
        <w:rPr>
          <w:rFonts w:ascii="宋体" w:hAnsi="宋体" w:hint="eastAsia"/>
          <w:snapToGrid w:val="0"/>
          <w:color w:val="FF0000"/>
          <w:kern w:val="0"/>
          <w:sz w:val="24"/>
          <w:highlight w:val="yellow"/>
        </w:rPr>
        <w:t>二轮报价执行原则：1.若参选厂家≥5家，邀请价格评分排序前三名参选厂家进入第二轮报价；2.若参选厂家＜5家，邀请价格评分排序前二名参选厂家进入第二轮报价。价格</w:t>
      </w:r>
      <w:r>
        <w:rPr>
          <w:rFonts w:ascii="宋体" w:hAnsi="宋体" w:hint="eastAsia"/>
          <w:snapToGrid w:val="0"/>
          <w:color w:val="FF0000"/>
          <w:spacing w:val="8"/>
          <w:sz w:val="24"/>
          <w:highlight w:val="yellow"/>
        </w:rPr>
        <w:t>评分排序第一的参选人作为第一中选候选人。</w:t>
      </w:r>
    </w:p>
    <w:p w14:paraId="1D2609FB" w14:textId="77777777" w:rsidR="00170B28" w:rsidRDefault="00000000">
      <w:pPr>
        <w:tabs>
          <w:tab w:val="left" w:pos="5880"/>
        </w:tabs>
        <w:autoSpaceDE w:val="0"/>
        <w:autoSpaceDN w:val="0"/>
        <w:spacing w:line="360" w:lineRule="auto"/>
        <w:ind w:firstLineChars="196" w:firstLine="470"/>
        <w:rPr>
          <w:rFonts w:ascii="宋体" w:hAnsi="宋体" w:hint="eastAsia"/>
          <w:b/>
          <w:snapToGrid w:val="0"/>
          <w:kern w:val="0"/>
          <w:sz w:val="24"/>
        </w:rPr>
      </w:pPr>
      <w:r>
        <w:rPr>
          <w:rFonts w:ascii="宋体" w:hAnsi="宋体" w:hint="eastAsia"/>
          <w:snapToGrid w:val="0"/>
          <w:sz w:val="24"/>
        </w:rPr>
        <w:t>若以上评选价格方法排序相同，则现场进行谈判，最低价者中选。</w:t>
      </w:r>
    </w:p>
    <w:p w14:paraId="5759B0C8" w14:textId="77777777" w:rsidR="00170B28" w:rsidRDefault="00170B28">
      <w:pPr>
        <w:autoSpaceDE w:val="0"/>
        <w:autoSpaceDN w:val="0"/>
        <w:spacing w:line="360" w:lineRule="auto"/>
        <w:ind w:left="569"/>
      </w:pPr>
    </w:p>
    <w:p w14:paraId="26DFD741" w14:textId="77777777" w:rsidR="00170B28" w:rsidRDefault="00000000">
      <w:pPr>
        <w:autoSpaceDE w:val="0"/>
        <w:autoSpaceDN w:val="0"/>
        <w:spacing w:line="360" w:lineRule="auto"/>
        <w:ind w:leftChars="57" w:left="401" w:hangingChars="100" w:hanging="281"/>
        <w:rPr>
          <w:rFonts w:ascii="宋体" w:hAnsi="宋体" w:hint="eastAsia"/>
          <w:b/>
          <w:snapToGrid w:val="0"/>
          <w:kern w:val="0"/>
          <w:sz w:val="28"/>
          <w:szCs w:val="28"/>
        </w:rPr>
      </w:pPr>
      <w:r>
        <w:rPr>
          <w:rFonts w:ascii="宋体" w:hAnsi="宋体" w:hint="eastAsia"/>
          <w:b/>
          <w:snapToGrid w:val="0"/>
          <w:kern w:val="0"/>
          <w:sz w:val="28"/>
          <w:szCs w:val="28"/>
        </w:rPr>
        <w:t>四、以下情况作废标处理：</w:t>
      </w:r>
    </w:p>
    <w:p w14:paraId="74518FFC" w14:textId="77777777" w:rsidR="00170B28" w:rsidRDefault="00000000">
      <w:pPr>
        <w:autoSpaceDE w:val="0"/>
        <w:autoSpaceDN w:val="0"/>
        <w:spacing w:line="360" w:lineRule="auto"/>
        <w:ind w:firstLineChars="250" w:firstLine="600"/>
        <w:rPr>
          <w:rFonts w:ascii="宋体" w:hAnsi="宋体" w:hint="eastAsia"/>
          <w:snapToGrid w:val="0"/>
          <w:kern w:val="0"/>
          <w:sz w:val="24"/>
        </w:rPr>
      </w:pPr>
      <w:r>
        <w:rPr>
          <w:rFonts w:ascii="宋体" w:hAnsi="宋体" w:hint="eastAsia"/>
          <w:snapToGrid w:val="0"/>
          <w:kern w:val="0"/>
          <w:sz w:val="24"/>
        </w:rPr>
        <w:t>1.对比选文件提出的实质性要求和条件，参选文件未能在实质上响应的。</w:t>
      </w:r>
    </w:p>
    <w:p w14:paraId="780D994D"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2.参选文件存在重大偏差的</w:t>
      </w:r>
      <w:proofErr w:type="gramStart"/>
      <w:r>
        <w:rPr>
          <w:rFonts w:ascii="宋体" w:hAnsi="宋体" w:hint="eastAsia"/>
          <w:snapToGrid w:val="0"/>
          <w:kern w:val="0"/>
          <w:sz w:val="24"/>
        </w:rPr>
        <w:t>(如参选报价超过最高限价)</w:t>
      </w:r>
      <w:proofErr w:type="gramEnd"/>
      <w:r>
        <w:rPr>
          <w:rFonts w:ascii="宋体" w:hAnsi="宋体" w:hint="eastAsia"/>
          <w:snapToGrid w:val="0"/>
          <w:kern w:val="0"/>
          <w:sz w:val="24"/>
        </w:rPr>
        <w:t>。</w:t>
      </w:r>
    </w:p>
    <w:p w14:paraId="3CBF0866"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3.合同付款方式不符合比选文件规定的。</w:t>
      </w:r>
    </w:p>
    <w:p w14:paraId="07B1FA6A"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4.未按规定格式要求编制参选文件的。</w:t>
      </w:r>
    </w:p>
    <w:p w14:paraId="51E06150"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5.违反规定影响开选评选工作或采取其他方式对比选人施加影响的。</w:t>
      </w:r>
    </w:p>
    <w:p w14:paraId="28022BBB"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6.参选人串标、相互勾结故意压低标价以排挤竞争对手的公平竞争的，其参选无效。</w:t>
      </w:r>
    </w:p>
    <w:p w14:paraId="76546D76" w14:textId="77777777" w:rsidR="00170B28" w:rsidRDefault="00000000">
      <w:pPr>
        <w:autoSpaceDE w:val="0"/>
        <w:autoSpaceDN w:val="0"/>
        <w:spacing w:line="360" w:lineRule="auto"/>
        <w:ind w:leftChars="171" w:left="359" w:firstLineChars="100" w:firstLine="240"/>
        <w:rPr>
          <w:rFonts w:ascii="宋体" w:hAnsi="宋体" w:hint="eastAsia"/>
          <w:snapToGrid w:val="0"/>
          <w:kern w:val="0"/>
          <w:sz w:val="24"/>
        </w:rPr>
      </w:pPr>
      <w:r>
        <w:rPr>
          <w:rFonts w:ascii="宋体" w:hAnsi="宋体" w:hint="eastAsia"/>
          <w:snapToGrid w:val="0"/>
          <w:kern w:val="0"/>
          <w:sz w:val="24"/>
        </w:rPr>
        <w:t>7.参选人有挂靠行为，其参选无效。</w:t>
      </w:r>
    </w:p>
    <w:p w14:paraId="1FF8417A" w14:textId="77777777" w:rsidR="00170B28" w:rsidRDefault="00000000">
      <w:pPr>
        <w:autoSpaceDE w:val="0"/>
        <w:autoSpaceDN w:val="0"/>
        <w:spacing w:line="324" w:lineRule="auto"/>
        <w:rPr>
          <w:rFonts w:ascii="宋体" w:hAnsi="宋体" w:hint="eastAsia"/>
          <w:b/>
          <w:sz w:val="28"/>
          <w:szCs w:val="28"/>
        </w:rPr>
      </w:pPr>
      <w:r>
        <w:rPr>
          <w:rFonts w:ascii="宋体" w:hAnsi="宋体" w:hint="eastAsia"/>
          <w:b/>
          <w:sz w:val="28"/>
          <w:szCs w:val="28"/>
        </w:rPr>
        <w:t>五、评选</w:t>
      </w:r>
    </w:p>
    <w:p w14:paraId="11F4B7AB"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1.比选人将在参选文件截止日期后另行择日组织比选会，参选人选定工作在比选人有关部门监督下，由比选人组建的评选委员会负责。</w:t>
      </w:r>
    </w:p>
    <w:p w14:paraId="7436E67F" w14:textId="77777777" w:rsidR="00170B28" w:rsidRDefault="00000000">
      <w:pPr>
        <w:spacing w:line="324" w:lineRule="auto"/>
        <w:ind w:firstLineChars="171" w:firstLine="410"/>
        <w:rPr>
          <w:rFonts w:ascii="宋体" w:hAnsi="宋体" w:hint="eastAsia"/>
          <w:sz w:val="24"/>
          <w:szCs w:val="28"/>
        </w:rPr>
      </w:pPr>
      <w:r>
        <w:rPr>
          <w:rFonts w:ascii="宋体" w:hAnsi="宋体" w:hint="eastAsia"/>
          <w:sz w:val="24"/>
          <w:szCs w:val="28"/>
        </w:rPr>
        <w:t>2.比选人将做比选会议记录。</w:t>
      </w:r>
    </w:p>
    <w:p w14:paraId="79358BFF" w14:textId="77777777" w:rsidR="00170B28" w:rsidRDefault="00000000">
      <w:pPr>
        <w:spacing w:line="324" w:lineRule="auto"/>
        <w:ind w:firstLineChars="171" w:firstLine="410"/>
        <w:rPr>
          <w:rFonts w:ascii="宋体" w:hAnsi="宋体" w:hint="eastAsia"/>
          <w:sz w:val="24"/>
        </w:rPr>
      </w:pPr>
      <w:r>
        <w:rPr>
          <w:rFonts w:ascii="宋体" w:hAnsi="宋体" w:hint="eastAsia"/>
          <w:sz w:val="24"/>
        </w:rPr>
        <w:t>3</w:t>
      </w:r>
      <w:r>
        <w:rPr>
          <w:rFonts w:ascii="宋体" w:hAnsi="宋体" w:hint="eastAsia"/>
          <w:sz w:val="24"/>
          <w:highlight w:val="yellow"/>
        </w:rPr>
        <w:t>.参选人必须对其参选文件中提供各种资料、说明、承诺的真实性负责。比选人有权在评审过程中或签订合同之前对参选人参选文件中的各种资料、说明、承诺的真实性进行核查，参选人应无条件配合比选人的核查工作，不得托词拒绝核查或隐瞒真实情况。若在</w:t>
      </w:r>
      <w:r>
        <w:rPr>
          <w:rFonts w:ascii="宋体" w:hAnsi="宋体" w:hint="eastAsia"/>
          <w:sz w:val="24"/>
          <w:highlight w:val="yellow"/>
        </w:rPr>
        <w:lastRenderedPageBreak/>
        <w:t>评审过程中，发现参选人有为谋取中选而提供虚假资料和承诺欺骗比选人和评审委员会的行为，将取消其中选资格，其比选保证金将不予退还。若在中选后或执行合同过程中发现有为谋取中选而提供虚假资料和承诺欺骗比选人和评审委员会的行为，比选人将取消其中选资格，其比选保证金将不予退还，给比选人造成损失的，还必须进行赔偿并负相关责任。</w:t>
      </w:r>
    </w:p>
    <w:p w14:paraId="1648AB34" w14:textId="77777777" w:rsidR="00170B28" w:rsidRDefault="00170B28">
      <w:pPr>
        <w:spacing w:line="324" w:lineRule="auto"/>
        <w:ind w:firstLineChars="171" w:firstLine="410"/>
        <w:rPr>
          <w:rFonts w:ascii="宋体" w:hAnsi="宋体" w:hint="eastAsia"/>
          <w:sz w:val="24"/>
        </w:rPr>
      </w:pPr>
    </w:p>
    <w:p w14:paraId="7CDC9D37" w14:textId="77777777" w:rsidR="00170B28" w:rsidRDefault="00000000">
      <w:pPr>
        <w:jc w:val="center"/>
        <w:rPr>
          <w:rFonts w:ascii="宋体" w:hAnsi="宋体" w:cs="宋体" w:hint="eastAsia"/>
          <w:b/>
          <w:sz w:val="28"/>
          <w:szCs w:val="28"/>
        </w:rPr>
      </w:pPr>
      <w:r>
        <w:rPr>
          <w:rFonts w:ascii="宋体" w:hAnsi="宋体" w:cs="宋体" w:hint="eastAsia"/>
          <w:b/>
          <w:sz w:val="28"/>
          <w:szCs w:val="28"/>
        </w:rPr>
        <w:t>第五章   合同授予</w:t>
      </w:r>
    </w:p>
    <w:p w14:paraId="36883114" w14:textId="77777777" w:rsidR="00170B28" w:rsidRDefault="00170B28">
      <w:pPr>
        <w:spacing w:line="324" w:lineRule="auto"/>
        <w:rPr>
          <w:rFonts w:ascii="宋体" w:hAnsi="宋体" w:hint="eastAsia"/>
          <w:sz w:val="24"/>
          <w:szCs w:val="28"/>
        </w:rPr>
      </w:pPr>
    </w:p>
    <w:p w14:paraId="21CFADE6"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1.比选人将把合同授予中选人。</w:t>
      </w:r>
    </w:p>
    <w:p w14:paraId="374F1E08"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2.中选人确定后，比选人将比选结果通知中选人，并将中选结果公示在比选人公司官网。</w:t>
      </w:r>
    </w:p>
    <w:p w14:paraId="713FEBB3"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中选通知对比选人和参选人具有法律效力。中选单位需在比选人通知中选后10个工作日内与比选人签订合同。若因中选单位原因未在规定的时间和地点与比选人签署合同，比选人有权单方取消中选单位的资格。同时，由此给比选人造成的损失，比选人有权追究中选单位的全部责任。</w:t>
      </w:r>
    </w:p>
    <w:p w14:paraId="3C422737"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4.中选人签署合同后必须履行合同要求。若因中选单位原因未在规定的时间内完成合同规定的工作，则比选人有权单方面取消中选单位的资格。并取消参选人三年内在比选人的业务中的参选资格，由此给比选人造成的损失，比选人有权追究中选方的全部责任。</w:t>
      </w:r>
    </w:p>
    <w:p w14:paraId="50E7461E"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如第一中选候选人无法履行合同，比选人可以按照评选委员会提出的中选候选人名单排序依次确定其他中选候选人为中选人</w:t>
      </w:r>
    </w:p>
    <w:p w14:paraId="5379BE45"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5.比选文件与合同附件作为签订合同的条款，比选文件合同条款中没有规定的内容，比选人、参选人认为有必要进行补充，可另行商定解决。</w:t>
      </w:r>
    </w:p>
    <w:p w14:paraId="008540F3"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6.接受和拒绝任何或所有参选的权利：比选机构和比选人保留在授标之前任何时候接受或拒绝任何比选，以及宣布比选程序无效或拒绝所有参选的权利，对受影响的参选人不承担任何责任。</w:t>
      </w:r>
    </w:p>
    <w:p w14:paraId="131962A0" w14:textId="77777777" w:rsidR="00170B28" w:rsidRDefault="00170B28">
      <w:pPr>
        <w:spacing w:line="360" w:lineRule="auto"/>
        <w:ind w:left="700" w:hangingChars="250" w:hanging="700"/>
        <w:rPr>
          <w:rFonts w:ascii="宋体" w:hAnsi="宋体" w:hint="eastAsia"/>
          <w:sz w:val="28"/>
          <w:szCs w:val="28"/>
        </w:rPr>
      </w:pPr>
    </w:p>
    <w:p w14:paraId="4FE95E61" w14:textId="77777777" w:rsidR="00170B28" w:rsidRDefault="00000000">
      <w:pPr>
        <w:spacing w:line="324" w:lineRule="auto"/>
        <w:ind w:firstLineChars="200" w:firstLine="562"/>
        <w:jc w:val="center"/>
        <w:rPr>
          <w:rFonts w:ascii="宋体" w:hAnsi="宋体" w:hint="eastAsia"/>
          <w:b/>
          <w:sz w:val="28"/>
          <w:szCs w:val="28"/>
        </w:rPr>
      </w:pPr>
      <w:r>
        <w:rPr>
          <w:rFonts w:ascii="宋体" w:hAnsi="宋体" w:hint="eastAsia"/>
          <w:b/>
          <w:sz w:val="28"/>
          <w:szCs w:val="28"/>
        </w:rPr>
        <w:t>第六章   中选后相关履约要求</w:t>
      </w:r>
    </w:p>
    <w:p w14:paraId="46D694CE"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1.中选单位的比选保证金将自动转为合同履约保证金</w:t>
      </w:r>
      <w:proofErr w:type="gramStart"/>
      <w:r>
        <w:rPr>
          <w:rFonts w:ascii="宋体" w:hAnsi="宋体" w:hint="eastAsia"/>
          <w:sz w:val="24"/>
          <w:szCs w:val="28"/>
        </w:rPr>
        <w:t>(如有比选保证金)</w:t>
      </w:r>
      <w:proofErr w:type="gramEnd"/>
      <w:r>
        <w:rPr>
          <w:rFonts w:ascii="宋体" w:hAnsi="宋体" w:hint="eastAsia"/>
          <w:sz w:val="24"/>
          <w:szCs w:val="28"/>
        </w:rPr>
        <w:t>。中选单位要服从比选人的管理规定，不得影响比选人的生产运行，如有违反，</w:t>
      </w:r>
      <w:r>
        <w:rPr>
          <w:rFonts w:ascii="宋体" w:hAnsi="宋体"/>
          <w:sz w:val="24"/>
          <w:szCs w:val="28"/>
        </w:rPr>
        <w:t>取消</w:t>
      </w:r>
      <w:r>
        <w:rPr>
          <w:rFonts w:ascii="宋体" w:hAnsi="宋体" w:hint="eastAsia"/>
          <w:sz w:val="24"/>
          <w:szCs w:val="28"/>
        </w:rPr>
        <w:t>中选单位的继续履行合同的</w:t>
      </w:r>
      <w:r>
        <w:rPr>
          <w:rFonts w:ascii="宋体" w:hAnsi="宋体"/>
          <w:sz w:val="24"/>
          <w:szCs w:val="28"/>
        </w:rPr>
        <w:t>资格</w:t>
      </w:r>
      <w:r>
        <w:rPr>
          <w:rFonts w:ascii="宋体" w:hAnsi="宋体" w:hint="eastAsia"/>
          <w:sz w:val="24"/>
          <w:szCs w:val="28"/>
        </w:rPr>
        <w:t>，</w:t>
      </w:r>
      <w:r>
        <w:rPr>
          <w:rFonts w:ascii="宋体" w:hAnsi="宋体"/>
          <w:sz w:val="24"/>
          <w:szCs w:val="28"/>
        </w:rPr>
        <w:t>同时</w:t>
      </w:r>
      <w:r>
        <w:rPr>
          <w:rFonts w:ascii="宋体" w:hAnsi="宋体" w:hint="eastAsia"/>
          <w:sz w:val="24"/>
          <w:szCs w:val="28"/>
        </w:rPr>
        <w:t>，由此给比选人造成的损失，比选人有权追究中选单位的全部责任。</w:t>
      </w:r>
    </w:p>
    <w:p w14:paraId="311771A9"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2.中选单位必须严格执行《合同协议书》（详见附件）、《承诺函》（详见附件）的规定。</w:t>
      </w:r>
    </w:p>
    <w:p w14:paraId="6B703D87"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3.中选单位需遵守比选人的各项管理规章制度。如违反相关条例者则按福建省东南电化股份有限公司相应条款进行处罚。</w:t>
      </w:r>
    </w:p>
    <w:p w14:paraId="4BF55BC7" w14:textId="77777777" w:rsidR="00170B28" w:rsidRDefault="00000000">
      <w:pPr>
        <w:spacing w:line="324" w:lineRule="auto"/>
        <w:jc w:val="center"/>
        <w:rPr>
          <w:rFonts w:ascii="宋体" w:hAnsi="宋体" w:hint="eastAsia"/>
          <w:b/>
          <w:sz w:val="28"/>
          <w:szCs w:val="28"/>
        </w:rPr>
      </w:pPr>
      <w:r>
        <w:rPr>
          <w:rFonts w:ascii="宋体" w:hAnsi="宋体" w:hint="eastAsia"/>
          <w:b/>
          <w:sz w:val="28"/>
          <w:szCs w:val="28"/>
        </w:rPr>
        <w:t>第七章   其它</w:t>
      </w:r>
    </w:p>
    <w:p w14:paraId="1ECEC553"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lastRenderedPageBreak/>
        <w:t>1.参选人的参选文件无论其是否中选，均不退回。</w:t>
      </w:r>
    </w:p>
    <w:p w14:paraId="7D74C76F" w14:textId="77777777" w:rsidR="00170B28" w:rsidRDefault="00000000">
      <w:pPr>
        <w:spacing w:line="324" w:lineRule="auto"/>
        <w:ind w:firstLineChars="200" w:firstLine="480"/>
        <w:rPr>
          <w:rFonts w:ascii="宋体" w:hAnsi="宋体" w:hint="eastAsia"/>
          <w:sz w:val="24"/>
          <w:szCs w:val="28"/>
        </w:rPr>
      </w:pPr>
      <w:r>
        <w:rPr>
          <w:rFonts w:ascii="宋体" w:hAnsi="宋体"/>
          <w:sz w:val="24"/>
          <w:szCs w:val="28"/>
        </w:rPr>
        <w:t>2</w:t>
      </w:r>
      <w:r>
        <w:rPr>
          <w:rFonts w:ascii="宋体" w:hAnsi="宋体" w:hint="eastAsia"/>
          <w:sz w:val="24"/>
          <w:szCs w:val="28"/>
        </w:rPr>
        <w:t>.比选人郑重承诺：参选人所提交的参选文件及相关资料不向第三方泄露。</w:t>
      </w:r>
    </w:p>
    <w:p w14:paraId="0413D5B4" w14:textId="77777777" w:rsidR="00170B28" w:rsidRDefault="00000000">
      <w:pPr>
        <w:spacing w:line="324" w:lineRule="auto"/>
        <w:ind w:firstLineChars="200" w:firstLine="480"/>
        <w:rPr>
          <w:rFonts w:ascii="宋体" w:hAnsi="宋体" w:hint="eastAsia"/>
          <w:sz w:val="24"/>
          <w:szCs w:val="28"/>
        </w:rPr>
      </w:pPr>
      <w:r>
        <w:rPr>
          <w:rFonts w:ascii="宋体" w:hAnsi="宋体" w:hint="eastAsia"/>
          <w:sz w:val="24"/>
          <w:szCs w:val="28"/>
        </w:rPr>
        <w:t>3.本比选文件的解释权归福建省东南电化股份有限公司。</w:t>
      </w:r>
    </w:p>
    <w:p w14:paraId="07FA0EEB" w14:textId="77777777" w:rsidR="00170B28" w:rsidRDefault="00170B28">
      <w:pPr>
        <w:spacing w:line="324" w:lineRule="auto"/>
        <w:ind w:firstLineChars="200" w:firstLine="480"/>
        <w:rPr>
          <w:rFonts w:ascii="宋体" w:hAnsi="宋体" w:hint="eastAsia"/>
          <w:sz w:val="24"/>
          <w:szCs w:val="28"/>
        </w:rPr>
      </w:pPr>
    </w:p>
    <w:p w14:paraId="1F1B0D83" w14:textId="77777777" w:rsidR="00170B28" w:rsidRDefault="00170B28">
      <w:pPr>
        <w:spacing w:line="324" w:lineRule="auto"/>
        <w:ind w:firstLineChars="200" w:firstLine="480"/>
        <w:rPr>
          <w:rFonts w:ascii="宋体" w:hAnsi="宋体" w:hint="eastAsia"/>
          <w:sz w:val="24"/>
          <w:szCs w:val="28"/>
        </w:rPr>
      </w:pPr>
    </w:p>
    <w:p w14:paraId="6BE220A5" w14:textId="77777777" w:rsidR="00170B28" w:rsidRDefault="00170B28">
      <w:pPr>
        <w:spacing w:line="324" w:lineRule="auto"/>
        <w:rPr>
          <w:rFonts w:ascii="宋体" w:hAnsi="宋体" w:hint="eastAsia"/>
          <w:sz w:val="24"/>
          <w:szCs w:val="28"/>
        </w:rPr>
      </w:pPr>
    </w:p>
    <w:p w14:paraId="5D0B53C6" w14:textId="77777777" w:rsidR="00170B28" w:rsidRDefault="00170B28">
      <w:pPr>
        <w:spacing w:line="324" w:lineRule="auto"/>
        <w:rPr>
          <w:rFonts w:ascii="宋体" w:hAnsi="宋体" w:hint="eastAsia"/>
          <w:sz w:val="24"/>
          <w:szCs w:val="28"/>
        </w:rPr>
      </w:pPr>
    </w:p>
    <w:p w14:paraId="1699BA42" w14:textId="77777777" w:rsidR="00170B28" w:rsidRDefault="00170B28">
      <w:pPr>
        <w:spacing w:line="324" w:lineRule="auto"/>
        <w:rPr>
          <w:rFonts w:ascii="宋体" w:hAnsi="宋体" w:hint="eastAsia"/>
          <w:sz w:val="24"/>
          <w:szCs w:val="28"/>
        </w:rPr>
      </w:pPr>
    </w:p>
    <w:p w14:paraId="228B3BF6" w14:textId="77777777" w:rsidR="00170B28" w:rsidRDefault="00170B28">
      <w:pPr>
        <w:spacing w:line="324" w:lineRule="auto"/>
        <w:rPr>
          <w:rFonts w:ascii="宋体" w:hAnsi="宋体" w:hint="eastAsia"/>
          <w:sz w:val="24"/>
          <w:szCs w:val="28"/>
        </w:rPr>
      </w:pPr>
    </w:p>
    <w:p w14:paraId="528818DE" w14:textId="77777777" w:rsidR="00170B28" w:rsidRDefault="00170B28">
      <w:pPr>
        <w:spacing w:line="324" w:lineRule="auto"/>
        <w:rPr>
          <w:rFonts w:ascii="宋体" w:hAnsi="宋体" w:hint="eastAsia"/>
          <w:sz w:val="24"/>
          <w:szCs w:val="28"/>
        </w:rPr>
      </w:pPr>
    </w:p>
    <w:p w14:paraId="4A2EE7F2" w14:textId="77777777" w:rsidR="00170B28" w:rsidRDefault="00170B28">
      <w:pPr>
        <w:spacing w:line="324" w:lineRule="auto"/>
        <w:rPr>
          <w:rFonts w:ascii="宋体" w:hAnsi="宋体" w:hint="eastAsia"/>
          <w:sz w:val="24"/>
          <w:szCs w:val="28"/>
        </w:rPr>
      </w:pPr>
    </w:p>
    <w:p w14:paraId="04850CF4" w14:textId="77777777" w:rsidR="00170B28" w:rsidRDefault="00170B28">
      <w:pPr>
        <w:spacing w:line="324" w:lineRule="auto"/>
        <w:rPr>
          <w:rFonts w:ascii="宋体" w:hAnsi="宋体" w:hint="eastAsia"/>
          <w:sz w:val="24"/>
          <w:szCs w:val="28"/>
        </w:rPr>
      </w:pPr>
    </w:p>
    <w:p w14:paraId="7F4E9E8A" w14:textId="77777777" w:rsidR="00170B28" w:rsidRDefault="00170B28">
      <w:pPr>
        <w:rPr>
          <w:rFonts w:ascii="宋体" w:hAnsi="宋体" w:hint="eastAsia"/>
          <w:sz w:val="28"/>
          <w:szCs w:val="28"/>
        </w:rPr>
      </w:pPr>
      <w:bookmarkStart w:id="0" w:name="_Toc251742852"/>
    </w:p>
    <w:p w14:paraId="0625134A" w14:textId="77777777" w:rsidR="00170B28" w:rsidRDefault="00170B28">
      <w:pPr>
        <w:rPr>
          <w:rFonts w:ascii="宋体" w:hAnsi="宋体" w:hint="eastAsia"/>
          <w:sz w:val="28"/>
          <w:szCs w:val="28"/>
        </w:rPr>
      </w:pPr>
    </w:p>
    <w:p w14:paraId="5761BACC" w14:textId="77777777" w:rsidR="00170B28" w:rsidRDefault="00170B28">
      <w:pPr>
        <w:rPr>
          <w:rFonts w:ascii="宋体" w:hAnsi="宋体" w:hint="eastAsia"/>
          <w:sz w:val="28"/>
          <w:szCs w:val="28"/>
        </w:rPr>
      </w:pPr>
    </w:p>
    <w:p w14:paraId="5B4817CC" w14:textId="77777777" w:rsidR="00170B28" w:rsidRDefault="00170B28">
      <w:pPr>
        <w:rPr>
          <w:rFonts w:ascii="宋体" w:hAnsi="宋体" w:hint="eastAsia"/>
          <w:sz w:val="28"/>
          <w:szCs w:val="28"/>
        </w:rPr>
      </w:pPr>
    </w:p>
    <w:p w14:paraId="77C5D854" w14:textId="77777777" w:rsidR="00170B28" w:rsidRDefault="00170B28">
      <w:pPr>
        <w:rPr>
          <w:rFonts w:ascii="宋体" w:hAnsi="宋体" w:hint="eastAsia"/>
          <w:sz w:val="28"/>
          <w:szCs w:val="28"/>
        </w:rPr>
      </w:pPr>
    </w:p>
    <w:p w14:paraId="7C090BF1" w14:textId="77777777" w:rsidR="00170B28" w:rsidRDefault="00170B28">
      <w:pPr>
        <w:rPr>
          <w:rFonts w:ascii="宋体" w:hAnsi="宋体" w:hint="eastAsia"/>
          <w:sz w:val="28"/>
          <w:szCs w:val="28"/>
        </w:rPr>
      </w:pPr>
    </w:p>
    <w:p w14:paraId="021C1F74" w14:textId="77777777" w:rsidR="00170B28" w:rsidRDefault="00170B28">
      <w:pPr>
        <w:rPr>
          <w:rFonts w:ascii="宋体" w:hAnsi="宋体" w:hint="eastAsia"/>
          <w:sz w:val="28"/>
          <w:szCs w:val="28"/>
        </w:rPr>
      </w:pPr>
    </w:p>
    <w:p w14:paraId="0BEF6535" w14:textId="77777777" w:rsidR="00170B28" w:rsidRDefault="00170B28">
      <w:pPr>
        <w:rPr>
          <w:rFonts w:ascii="宋体" w:hAnsi="宋体" w:hint="eastAsia"/>
          <w:sz w:val="28"/>
          <w:szCs w:val="28"/>
        </w:rPr>
      </w:pPr>
    </w:p>
    <w:p w14:paraId="7A0A6158" w14:textId="77777777" w:rsidR="00170B28" w:rsidRDefault="00170B28">
      <w:pPr>
        <w:rPr>
          <w:rFonts w:ascii="宋体" w:hAnsi="宋体" w:hint="eastAsia"/>
          <w:sz w:val="28"/>
          <w:szCs w:val="28"/>
        </w:rPr>
      </w:pPr>
    </w:p>
    <w:p w14:paraId="7B455B8D" w14:textId="77777777" w:rsidR="00170B28" w:rsidRDefault="00170B28">
      <w:pPr>
        <w:rPr>
          <w:rFonts w:ascii="宋体" w:hAnsi="宋体" w:hint="eastAsia"/>
          <w:sz w:val="28"/>
          <w:szCs w:val="28"/>
        </w:rPr>
      </w:pPr>
    </w:p>
    <w:p w14:paraId="2ED62530" w14:textId="77777777" w:rsidR="00170B28" w:rsidRDefault="00170B28">
      <w:pPr>
        <w:rPr>
          <w:rFonts w:ascii="宋体" w:hAnsi="宋体" w:hint="eastAsia"/>
          <w:sz w:val="28"/>
          <w:szCs w:val="28"/>
        </w:rPr>
      </w:pPr>
    </w:p>
    <w:p w14:paraId="685D6ABE" w14:textId="77777777" w:rsidR="00170B28" w:rsidRDefault="00170B28">
      <w:pPr>
        <w:rPr>
          <w:rFonts w:ascii="宋体" w:hAnsi="宋体" w:hint="eastAsia"/>
          <w:sz w:val="28"/>
          <w:szCs w:val="28"/>
        </w:rPr>
      </w:pPr>
    </w:p>
    <w:p w14:paraId="62D4DFBA" w14:textId="77777777" w:rsidR="00170B28" w:rsidRDefault="00170B28">
      <w:pPr>
        <w:rPr>
          <w:rFonts w:ascii="宋体" w:hAnsi="宋体" w:hint="eastAsia"/>
          <w:sz w:val="28"/>
          <w:szCs w:val="28"/>
        </w:rPr>
      </w:pPr>
    </w:p>
    <w:p w14:paraId="1B97C135" w14:textId="77777777" w:rsidR="00170B28" w:rsidRDefault="00170B28">
      <w:pPr>
        <w:rPr>
          <w:rFonts w:ascii="宋体" w:hAnsi="宋体" w:hint="eastAsia"/>
          <w:sz w:val="28"/>
          <w:szCs w:val="28"/>
        </w:rPr>
      </w:pPr>
    </w:p>
    <w:p w14:paraId="27DBD18B" w14:textId="77777777" w:rsidR="00170B28" w:rsidRDefault="00170B28">
      <w:pPr>
        <w:rPr>
          <w:rFonts w:ascii="宋体" w:hAnsi="宋体" w:hint="eastAsia"/>
          <w:sz w:val="28"/>
          <w:szCs w:val="28"/>
        </w:rPr>
      </w:pPr>
    </w:p>
    <w:p w14:paraId="37027952" w14:textId="77777777" w:rsidR="00170B28" w:rsidRDefault="00170B28">
      <w:pPr>
        <w:rPr>
          <w:rFonts w:ascii="宋体" w:hAnsi="宋体" w:hint="eastAsia"/>
          <w:sz w:val="28"/>
          <w:szCs w:val="28"/>
        </w:rPr>
      </w:pPr>
    </w:p>
    <w:p w14:paraId="74F4FEA0" w14:textId="77777777" w:rsidR="00170B28" w:rsidRDefault="00170B28">
      <w:pPr>
        <w:rPr>
          <w:rFonts w:ascii="宋体" w:hAnsi="宋体" w:hint="eastAsia"/>
          <w:sz w:val="28"/>
          <w:szCs w:val="28"/>
        </w:rPr>
      </w:pPr>
    </w:p>
    <w:p w14:paraId="75D93709" w14:textId="77777777" w:rsidR="00170B28" w:rsidRDefault="00170B28">
      <w:pPr>
        <w:rPr>
          <w:rFonts w:ascii="宋体" w:hAnsi="宋体" w:hint="eastAsia"/>
          <w:sz w:val="28"/>
          <w:szCs w:val="28"/>
        </w:rPr>
      </w:pPr>
    </w:p>
    <w:p w14:paraId="2921384D" w14:textId="77777777" w:rsidR="00170B28" w:rsidRDefault="00170B28">
      <w:pPr>
        <w:rPr>
          <w:rFonts w:ascii="宋体" w:hAnsi="宋体" w:hint="eastAsia"/>
          <w:sz w:val="28"/>
          <w:szCs w:val="28"/>
        </w:rPr>
      </w:pPr>
    </w:p>
    <w:p w14:paraId="7A79A854" w14:textId="77777777" w:rsidR="00170B28" w:rsidRDefault="00170B28">
      <w:pPr>
        <w:rPr>
          <w:rFonts w:ascii="宋体" w:hAnsi="宋体" w:hint="eastAsia"/>
          <w:sz w:val="28"/>
          <w:szCs w:val="28"/>
        </w:rPr>
      </w:pPr>
    </w:p>
    <w:p w14:paraId="283B8DDC" w14:textId="77777777" w:rsidR="00170B28" w:rsidRDefault="00170B28">
      <w:pPr>
        <w:rPr>
          <w:rFonts w:ascii="宋体" w:hAnsi="宋体" w:hint="eastAsia"/>
          <w:sz w:val="28"/>
          <w:szCs w:val="28"/>
        </w:rPr>
      </w:pPr>
    </w:p>
    <w:p w14:paraId="0FBE07C4" w14:textId="77777777" w:rsidR="00170B28" w:rsidRDefault="00170B28">
      <w:pPr>
        <w:rPr>
          <w:rFonts w:ascii="宋体" w:hAnsi="宋体" w:hint="eastAsia"/>
          <w:sz w:val="28"/>
          <w:szCs w:val="28"/>
        </w:rPr>
      </w:pPr>
    </w:p>
    <w:p w14:paraId="083CB1B0" w14:textId="77777777" w:rsidR="00170B28" w:rsidRDefault="00170B28">
      <w:pPr>
        <w:rPr>
          <w:rFonts w:ascii="宋体" w:hAnsi="宋体" w:hint="eastAsia"/>
          <w:sz w:val="28"/>
          <w:szCs w:val="28"/>
        </w:rPr>
      </w:pPr>
    </w:p>
    <w:p w14:paraId="1B796B5B" w14:textId="77777777" w:rsidR="00170B28" w:rsidRDefault="00000000">
      <w:pPr>
        <w:rPr>
          <w:rFonts w:ascii="宋体" w:hAnsi="宋体" w:hint="eastAsia"/>
          <w:sz w:val="28"/>
          <w:szCs w:val="28"/>
        </w:rPr>
      </w:pPr>
      <w:r>
        <w:rPr>
          <w:rFonts w:ascii="宋体" w:hAnsi="宋体" w:hint="eastAsia"/>
          <w:sz w:val="28"/>
          <w:szCs w:val="28"/>
        </w:rPr>
        <w:t>附件一：合同书</w:t>
      </w:r>
    </w:p>
    <w:p w14:paraId="1C18414D" w14:textId="77777777" w:rsidR="00170B28" w:rsidRDefault="00000000">
      <w:pPr>
        <w:spacing w:line="460" w:lineRule="exact"/>
        <w:ind w:firstLineChars="1000" w:firstLine="3213"/>
        <w:rPr>
          <w:rFonts w:ascii="宋体" w:hAnsi="宋体" w:hint="eastAsia"/>
          <w:sz w:val="24"/>
          <w:lang w:val="zh-CN"/>
        </w:rPr>
      </w:pPr>
      <w:r>
        <w:rPr>
          <w:rFonts w:ascii="宋体" w:hAnsi="宋体" w:hint="eastAsia"/>
          <w:b/>
          <w:bCs/>
          <w:sz w:val="32"/>
          <w:szCs w:val="32"/>
        </w:rPr>
        <w:t>2026-2027</w:t>
      </w:r>
      <w:r>
        <w:rPr>
          <w:rFonts w:ascii="宋体" w:hAnsi="宋体" w:hint="eastAsia"/>
          <w:b/>
          <w:bCs/>
          <w:sz w:val="32"/>
          <w:szCs w:val="32"/>
          <w:lang w:val="zh-CN"/>
        </w:rPr>
        <w:t>年税务审计咨询服务</w:t>
      </w:r>
      <w:r>
        <w:rPr>
          <w:rFonts w:ascii="宋体" w:hAnsi="宋体" w:hint="eastAsia"/>
          <w:sz w:val="24"/>
          <w:lang w:val="zh-CN"/>
        </w:rPr>
        <w:t xml:space="preserve">                                                    </w:t>
      </w:r>
    </w:p>
    <w:p w14:paraId="698DE623" w14:textId="77777777" w:rsidR="00170B28" w:rsidRDefault="00000000">
      <w:pPr>
        <w:spacing w:line="460" w:lineRule="exact"/>
        <w:ind w:firstLine="420"/>
        <w:rPr>
          <w:rFonts w:ascii="宋体" w:hAnsi="宋体" w:hint="eastAsia"/>
          <w:sz w:val="24"/>
          <w:lang w:val="zh-CN"/>
        </w:rPr>
      </w:pPr>
      <w:r>
        <w:rPr>
          <w:rFonts w:ascii="宋体" w:hAnsi="宋体" w:hint="eastAsia"/>
          <w:sz w:val="24"/>
        </w:rPr>
        <w:lastRenderedPageBreak/>
        <w:t xml:space="preserve">                                                 </w:t>
      </w:r>
    </w:p>
    <w:p w14:paraId="03C2AB47"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 xml:space="preserve">甲方（委托方）： 福建省东南电化股份有限公司 </w:t>
      </w:r>
      <w:r>
        <w:rPr>
          <w:rFonts w:ascii="宋体" w:hAnsi="宋体" w:hint="eastAsia"/>
          <w:sz w:val="24"/>
        </w:rPr>
        <w:t xml:space="preserve">                    </w:t>
      </w:r>
      <w:r>
        <w:rPr>
          <w:rFonts w:ascii="宋体" w:hAnsi="宋体" w:hint="eastAsia"/>
          <w:sz w:val="24"/>
          <w:lang w:val="zh-CN"/>
        </w:rPr>
        <w:t xml:space="preserve"> </w:t>
      </w:r>
    </w:p>
    <w:p w14:paraId="5E317F1C"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乙方（受托方）：</w:t>
      </w:r>
      <w:r>
        <w:rPr>
          <w:rFonts w:ascii="宋体" w:hAnsi="宋体" w:hint="eastAsia"/>
          <w:sz w:val="24"/>
        </w:rPr>
        <w:t xml:space="preserve"> </w:t>
      </w:r>
    </w:p>
    <w:p w14:paraId="2BE6377B" w14:textId="77777777" w:rsidR="00170B28" w:rsidRDefault="00000000">
      <w:pPr>
        <w:spacing w:line="460" w:lineRule="exact"/>
        <w:ind w:firstLine="420"/>
        <w:rPr>
          <w:rFonts w:ascii="宋体" w:hAnsi="宋体" w:hint="eastAsia"/>
          <w:sz w:val="24"/>
        </w:rPr>
      </w:pPr>
      <w:r>
        <w:rPr>
          <w:rFonts w:ascii="宋体" w:hAnsi="宋体" w:hint="eastAsia"/>
          <w:sz w:val="24"/>
        </w:rPr>
        <w:t>合同编号：</w:t>
      </w:r>
    </w:p>
    <w:p w14:paraId="39EB2926" w14:textId="77777777" w:rsidR="00170B28" w:rsidRDefault="00000000">
      <w:pPr>
        <w:spacing w:line="460" w:lineRule="exact"/>
        <w:ind w:firstLine="420"/>
        <w:rPr>
          <w:rFonts w:ascii="宋体" w:hAnsi="宋体" w:hint="eastAsia"/>
          <w:sz w:val="24"/>
        </w:rPr>
      </w:pPr>
      <w:r>
        <w:rPr>
          <w:rFonts w:ascii="宋体" w:hAnsi="宋体" w:hint="eastAsia"/>
          <w:sz w:val="24"/>
        </w:rPr>
        <w:t>签订时间：2026</w:t>
      </w:r>
      <w:proofErr w:type="gramStart"/>
      <w:r>
        <w:rPr>
          <w:rFonts w:ascii="宋体" w:hAnsi="宋体" w:hint="eastAsia"/>
          <w:sz w:val="24"/>
        </w:rPr>
        <w:t>年  月</w:t>
      </w:r>
      <w:proofErr w:type="gramEnd"/>
      <w:r>
        <w:rPr>
          <w:rFonts w:ascii="宋体" w:hAnsi="宋体" w:hint="eastAsia"/>
          <w:sz w:val="24"/>
        </w:rPr>
        <w:t xml:space="preserve">   日</w:t>
      </w:r>
    </w:p>
    <w:p w14:paraId="0D966AE1" w14:textId="77777777" w:rsidR="00170B28" w:rsidRDefault="00170B28">
      <w:pPr>
        <w:spacing w:line="460" w:lineRule="exact"/>
        <w:ind w:firstLine="420"/>
        <w:rPr>
          <w:rFonts w:ascii="宋体" w:hAnsi="宋体" w:hint="eastAsia"/>
          <w:sz w:val="24"/>
        </w:rPr>
      </w:pPr>
    </w:p>
    <w:p w14:paraId="5E8EE592" w14:textId="77777777" w:rsidR="00170B28" w:rsidRDefault="00000000">
      <w:pPr>
        <w:snapToGrid w:val="0"/>
        <w:spacing w:line="540" w:lineRule="exact"/>
        <w:ind w:rightChars="-583" w:right="-1224" w:firstLineChars="200" w:firstLine="480"/>
        <w:rPr>
          <w:rFonts w:ascii="宋体" w:hAnsi="宋体" w:hint="eastAsia"/>
          <w:sz w:val="24"/>
          <w:lang w:val="zh-CN"/>
        </w:rPr>
      </w:pPr>
      <w:r>
        <w:rPr>
          <w:rFonts w:ascii="宋体" w:hAnsi="宋体" w:hint="eastAsia"/>
          <w:sz w:val="24"/>
          <w:lang w:val="zh-CN"/>
        </w:rPr>
        <w:t>兹有甲方委托乙方提供涉税代理服务，依据《中华人民共和国</w:t>
      </w:r>
      <w:r>
        <w:rPr>
          <w:rFonts w:ascii="宋体" w:hAnsi="宋体" w:hint="eastAsia"/>
          <w:sz w:val="24"/>
        </w:rPr>
        <w:t>民法典</w:t>
      </w:r>
      <w:r>
        <w:rPr>
          <w:rFonts w:ascii="宋体" w:hAnsi="宋体" w:hint="eastAsia"/>
          <w:sz w:val="24"/>
          <w:lang w:val="zh-CN"/>
        </w:rPr>
        <w:t>》的有关规定，</w:t>
      </w:r>
    </w:p>
    <w:p w14:paraId="2B09F5D8" w14:textId="77777777" w:rsidR="00170B28" w:rsidRDefault="00000000">
      <w:pPr>
        <w:snapToGrid w:val="0"/>
        <w:spacing w:line="540" w:lineRule="exact"/>
        <w:ind w:rightChars="-583" w:right="-1224" w:firstLineChars="200" w:firstLine="480"/>
        <w:rPr>
          <w:rFonts w:ascii="宋体" w:hAnsi="宋体" w:hint="eastAsia"/>
          <w:sz w:val="24"/>
        </w:rPr>
      </w:pPr>
      <w:r>
        <w:rPr>
          <w:rFonts w:ascii="宋体" w:hAnsi="宋体" w:hint="eastAsia"/>
          <w:sz w:val="24"/>
          <w:lang w:val="zh-CN"/>
        </w:rPr>
        <w:t>经双方协商，达成以下约定：</w:t>
      </w:r>
    </w:p>
    <w:p w14:paraId="38293736" w14:textId="77777777" w:rsidR="00170B28" w:rsidRDefault="00000000">
      <w:pPr>
        <w:spacing w:line="460" w:lineRule="exact"/>
        <w:ind w:firstLine="420"/>
        <w:rPr>
          <w:rFonts w:ascii="宋体" w:hAnsi="宋体" w:cs="宋体" w:hint="eastAsia"/>
          <w:b/>
          <w:bCs/>
          <w:sz w:val="24"/>
        </w:rPr>
      </w:pPr>
      <w:r>
        <w:rPr>
          <w:rFonts w:ascii="宋体" w:hAnsi="宋体" w:cs="宋体" w:hint="eastAsia"/>
          <w:b/>
          <w:bCs/>
          <w:sz w:val="24"/>
          <w:lang w:val="zh-CN"/>
        </w:rPr>
        <w:t>一、委托事项</w:t>
      </w:r>
    </w:p>
    <w:p w14:paraId="2037E0FF" w14:textId="77777777" w:rsidR="00170B28" w:rsidRDefault="00000000">
      <w:pPr>
        <w:spacing w:line="460" w:lineRule="exact"/>
        <w:ind w:firstLine="420"/>
        <w:rPr>
          <w:rFonts w:ascii="宋体" w:hAnsi="宋体" w:cs="宋体" w:hint="eastAsia"/>
          <w:sz w:val="24"/>
          <w:lang w:val="zh-CN"/>
        </w:rPr>
      </w:pPr>
      <w:r>
        <w:rPr>
          <w:rFonts w:ascii="宋体" w:hAnsi="宋体" w:cs="宋体" w:hint="eastAsia"/>
          <w:sz w:val="24"/>
          <w:lang w:val="zh-CN"/>
        </w:rPr>
        <w:t>（一）项目名称：</w:t>
      </w:r>
    </w:p>
    <w:p w14:paraId="1ABF49F7" w14:textId="77777777" w:rsidR="00170B28" w:rsidRDefault="00000000">
      <w:pPr>
        <w:spacing w:line="460" w:lineRule="exact"/>
        <w:ind w:firstLine="420"/>
        <w:rPr>
          <w:rFonts w:ascii="宋体" w:hAnsi="宋体" w:cs="宋体" w:hint="eastAsia"/>
          <w:sz w:val="24"/>
        </w:rPr>
      </w:pPr>
      <w:r>
        <w:rPr>
          <w:rFonts w:ascii="宋体" w:hAnsi="宋体" w:cs="宋体" w:hint="eastAsia"/>
          <w:sz w:val="24"/>
          <w:u w:val="single"/>
          <w:lang w:val="zh-CN"/>
        </w:rPr>
        <w:t>2026-2027年度税务审计咨询服务项目。</w:t>
      </w:r>
      <w:r>
        <w:rPr>
          <w:rFonts w:ascii="宋体" w:hAnsi="宋体" w:cs="宋体" w:hint="eastAsia"/>
          <w:sz w:val="24"/>
        </w:rPr>
        <w:t xml:space="preserve"> </w:t>
      </w:r>
    </w:p>
    <w:p w14:paraId="37854C77" w14:textId="77777777" w:rsidR="00170B28" w:rsidRDefault="00000000">
      <w:pPr>
        <w:spacing w:line="460" w:lineRule="exact"/>
        <w:ind w:firstLine="420"/>
        <w:rPr>
          <w:rFonts w:ascii="宋体" w:hAnsi="宋体" w:cs="宋体" w:hint="eastAsia"/>
          <w:sz w:val="24"/>
        </w:rPr>
      </w:pPr>
      <w:r>
        <w:rPr>
          <w:rFonts w:ascii="宋体" w:hAnsi="宋体" w:cs="宋体" w:hint="eastAsia"/>
          <w:sz w:val="24"/>
        </w:rPr>
        <w:t>（二）具体内容及要求：</w:t>
      </w:r>
    </w:p>
    <w:p w14:paraId="0FD352DE"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1.2026-2027年度东南电化和东南热电所得税审核并出具企业所得税汇算清缴纳税申报代理报告，包括但不限于收入类、成本类、资产类、特别纳税调整类、递延所得税、专业设备抵扣等事项的审核；</w:t>
      </w:r>
    </w:p>
    <w:p w14:paraId="391EB5C3"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2.2026-2027年度东南电化和东南热电增值税审核并出具增值税审核鉴证报告，包括但不限于销售税额、进项税额、进项税额转出、应纳税额、应纳税额减免等事项审核；</w:t>
      </w:r>
    </w:p>
    <w:p w14:paraId="6A2FCCA2"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3.2026-2027年度东南电化和东南热电增值税、地方税费审核并出具地方税费鉴证报告，税种包括但不限于：个人所得税、印花税、城市维护建设税、教育费附加及地方教育附加、房产税、城镇土地使用税、环境保护税以及税务局征收或代征的其他税费</w:t>
      </w:r>
      <w:proofErr w:type="gramStart"/>
      <w:r>
        <w:rPr>
          <w:rFonts w:ascii="宋体" w:hAnsi="宋体" w:hint="eastAsia"/>
          <w:sz w:val="24"/>
          <w:lang w:val="zh-CN"/>
        </w:rPr>
        <w:t>等;</w:t>
      </w:r>
      <w:proofErr w:type="gramEnd"/>
    </w:p>
    <w:p w14:paraId="46CA580A"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4.提供与企业税务相关的税务咨询服务；就主管税务机关对税务专项审核报告内容的疑问提供合理解释等。</w:t>
      </w:r>
    </w:p>
    <w:p w14:paraId="5BA054C4" w14:textId="77777777" w:rsidR="00170B28" w:rsidRDefault="00000000">
      <w:pPr>
        <w:spacing w:line="460" w:lineRule="exact"/>
        <w:ind w:firstLine="420"/>
        <w:rPr>
          <w:rFonts w:ascii="宋体" w:hAnsi="宋体" w:cs="宋体" w:hint="eastAsia"/>
          <w:sz w:val="24"/>
        </w:rPr>
      </w:pPr>
      <w:r>
        <w:rPr>
          <w:rFonts w:ascii="宋体" w:hAnsi="宋体" w:cs="宋体" w:hint="eastAsia"/>
          <w:sz w:val="24"/>
        </w:rPr>
        <w:t>（三）委托代理时间：</w:t>
      </w:r>
      <w:r>
        <w:rPr>
          <w:rFonts w:ascii="宋体" w:hAnsi="宋体" w:cs="宋体" w:hint="eastAsia"/>
          <w:sz w:val="24"/>
          <w:lang w:val="zh-CN"/>
        </w:rPr>
        <w:t xml:space="preserve"> 2026年</w:t>
      </w:r>
      <w:r>
        <w:rPr>
          <w:rFonts w:ascii="宋体" w:hAnsi="宋体" w:cs="宋体" w:hint="eastAsia"/>
          <w:sz w:val="24"/>
        </w:rPr>
        <w:t xml:space="preserve"> </w:t>
      </w:r>
      <w:proofErr w:type="gramStart"/>
      <w:r>
        <w:rPr>
          <w:rFonts w:ascii="宋体" w:hAnsi="宋体" w:cs="宋体" w:hint="eastAsia"/>
          <w:sz w:val="24"/>
          <w:lang w:val="zh-CN"/>
        </w:rPr>
        <w:t>月</w:t>
      </w:r>
      <w:r>
        <w:rPr>
          <w:rFonts w:ascii="宋体" w:hAnsi="宋体" w:cs="宋体" w:hint="eastAsia"/>
          <w:sz w:val="24"/>
        </w:rPr>
        <w:t xml:space="preserve">  </w:t>
      </w:r>
      <w:r>
        <w:rPr>
          <w:rFonts w:ascii="宋体" w:hAnsi="宋体" w:cs="宋体" w:hint="eastAsia"/>
          <w:sz w:val="24"/>
          <w:lang w:val="zh-CN"/>
        </w:rPr>
        <w:t>日至</w:t>
      </w:r>
      <w:proofErr w:type="gramEnd"/>
      <w:r>
        <w:rPr>
          <w:rFonts w:ascii="宋体" w:hAnsi="宋体" w:cs="宋体" w:hint="eastAsia"/>
          <w:sz w:val="24"/>
          <w:lang w:val="zh-CN"/>
        </w:rPr>
        <w:t>20</w:t>
      </w:r>
      <w:r>
        <w:rPr>
          <w:rFonts w:ascii="宋体" w:hAnsi="宋体" w:cs="宋体" w:hint="eastAsia"/>
          <w:sz w:val="24"/>
        </w:rPr>
        <w:t>27</w:t>
      </w:r>
      <w:r>
        <w:rPr>
          <w:rFonts w:ascii="宋体" w:hAnsi="宋体" w:cs="宋体" w:hint="eastAsia"/>
          <w:sz w:val="24"/>
          <w:lang w:val="zh-CN"/>
        </w:rPr>
        <w:t>年</w:t>
      </w:r>
      <w:r>
        <w:rPr>
          <w:rFonts w:ascii="宋体" w:hAnsi="宋体" w:cs="宋体" w:hint="eastAsia"/>
          <w:sz w:val="24"/>
        </w:rPr>
        <w:t xml:space="preserve"> </w:t>
      </w:r>
      <w:r>
        <w:rPr>
          <w:rFonts w:ascii="宋体" w:hAnsi="宋体" w:cs="宋体" w:hint="eastAsia"/>
          <w:sz w:val="24"/>
          <w:lang w:val="zh-CN"/>
        </w:rPr>
        <w:t xml:space="preserve">月 </w:t>
      </w:r>
      <w:r>
        <w:rPr>
          <w:rFonts w:ascii="宋体" w:hAnsi="宋体" w:cs="宋体" w:hint="eastAsia"/>
          <w:sz w:val="24"/>
        </w:rPr>
        <w:t xml:space="preserve">  </w:t>
      </w:r>
      <w:r>
        <w:rPr>
          <w:rFonts w:ascii="宋体" w:hAnsi="宋体" w:cs="宋体" w:hint="eastAsia"/>
          <w:sz w:val="24"/>
          <w:lang w:val="zh-CN"/>
        </w:rPr>
        <w:t>日。</w:t>
      </w:r>
    </w:p>
    <w:p w14:paraId="30E0DAF1"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二、甲方责任与义务</w:t>
      </w:r>
    </w:p>
    <w:p w14:paraId="3D3C0D11" w14:textId="77777777" w:rsidR="00170B28" w:rsidRDefault="00000000">
      <w:pPr>
        <w:spacing w:line="460" w:lineRule="exact"/>
        <w:ind w:firstLine="420"/>
        <w:rPr>
          <w:rFonts w:ascii="宋体" w:hAnsi="宋体" w:hint="eastAsia"/>
          <w:sz w:val="24"/>
        </w:rPr>
      </w:pPr>
      <w:r>
        <w:rPr>
          <w:rFonts w:ascii="宋体" w:hAnsi="宋体" w:hint="eastAsia"/>
          <w:sz w:val="24"/>
          <w:lang w:val="zh-CN"/>
        </w:rPr>
        <w:t>（一）甲方责任</w:t>
      </w:r>
    </w:p>
    <w:p w14:paraId="43CE23E3" w14:textId="77777777" w:rsidR="00170B28" w:rsidRDefault="00000000">
      <w:pPr>
        <w:spacing w:line="460" w:lineRule="exact"/>
        <w:ind w:firstLine="420"/>
        <w:rPr>
          <w:rFonts w:ascii="宋体" w:hAnsi="宋体" w:hint="eastAsia"/>
          <w:sz w:val="24"/>
        </w:rPr>
      </w:pPr>
      <w:r>
        <w:rPr>
          <w:rFonts w:ascii="宋体" w:hAnsi="宋体" w:hint="eastAsia"/>
          <w:sz w:val="24"/>
          <w:lang w:val="zh-CN"/>
        </w:rPr>
        <w:t>1．根据国家现行会计、税收等法律法规的有关规定，甲方有责任保证会计资料及纳税资料的真实性、合法性和完整性并承担因资料不真实、不合法、不完整而造成不良后果的相应责任。</w:t>
      </w:r>
    </w:p>
    <w:p w14:paraId="564385B8" w14:textId="77777777" w:rsidR="00170B28" w:rsidRDefault="00000000">
      <w:pPr>
        <w:spacing w:line="460" w:lineRule="exact"/>
        <w:ind w:firstLine="420"/>
        <w:rPr>
          <w:rFonts w:ascii="宋体" w:hAnsi="宋体" w:hint="eastAsia"/>
          <w:sz w:val="24"/>
        </w:rPr>
      </w:pPr>
      <w:r>
        <w:rPr>
          <w:rFonts w:ascii="宋体" w:hAnsi="宋体" w:hint="eastAsia"/>
          <w:sz w:val="24"/>
          <w:lang w:val="zh-CN"/>
        </w:rPr>
        <w:t>2．按照现行税收法律、法规和政策规定依法履行纳税义务是甲方的责任。这种责任还应当包括：（1）建立、完善并有效实施与会计核算、纳税申报相关的内部控制。（2）符合会计准则及其有关规定。（3）按照税收规定进行纳税调整。</w:t>
      </w:r>
    </w:p>
    <w:p w14:paraId="776DBDE8" w14:textId="77777777" w:rsidR="00170B28" w:rsidRDefault="00000000">
      <w:pPr>
        <w:spacing w:line="460" w:lineRule="exact"/>
        <w:ind w:firstLine="420"/>
        <w:rPr>
          <w:rFonts w:ascii="宋体" w:hAnsi="宋体" w:hint="eastAsia"/>
          <w:sz w:val="24"/>
        </w:rPr>
      </w:pPr>
      <w:r>
        <w:rPr>
          <w:rFonts w:ascii="宋体" w:hAnsi="宋体" w:hint="eastAsia"/>
          <w:sz w:val="24"/>
          <w:lang w:val="zh-CN"/>
        </w:rPr>
        <w:lastRenderedPageBreak/>
        <w:t>（二）甲方义务</w:t>
      </w:r>
    </w:p>
    <w:p w14:paraId="481B53DC" w14:textId="77777777" w:rsidR="00170B28" w:rsidRDefault="00000000">
      <w:pPr>
        <w:spacing w:line="460" w:lineRule="exact"/>
        <w:ind w:firstLine="420"/>
        <w:rPr>
          <w:rFonts w:ascii="宋体" w:hAnsi="宋体" w:hint="eastAsia"/>
          <w:sz w:val="24"/>
        </w:rPr>
      </w:pPr>
      <w:r>
        <w:rPr>
          <w:rFonts w:ascii="宋体" w:hAnsi="宋体" w:hint="eastAsia"/>
          <w:sz w:val="24"/>
          <w:lang w:val="zh-CN"/>
        </w:rPr>
        <w:t>1.及时为乙方的涉税服务工作提供其所要求的全部会计资料、纳税资料和其他有关资料，并保证所提供资料的真实性、合法性和完整性。</w:t>
      </w:r>
    </w:p>
    <w:p w14:paraId="5B6CEC06" w14:textId="77777777" w:rsidR="00170B28" w:rsidRDefault="00000000">
      <w:pPr>
        <w:spacing w:line="460" w:lineRule="exact"/>
        <w:ind w:firstLine="420"/>
        <w:rPr>
          <w:rFonts w:ascii="宋体" w:hAnsi="宋体" w:hint="eastAsia"/>
          <w:sz w:val="24"/>
        </w:rPr>
      </w:pPr>
      <w:r>
        <w:rPr>
          <w:rFonts w:ascii="宋体" w:hAnsi="宋体" w:hint="eastAsia"/>
          <w:sz w:val="24"/>
          <w:lang w:val="zh-CN"/>
        </w:rPr>
        <w:t>2. 甲方确保乙方不受限制的接触任何与本次工作有关的记录、文件和所需的其他信息，不得授意乙方人员实施违反国家法律、法规的行为。</w:t>
      </w:r>
    </w:p>
    <w:p w14:paraId="7CA7787E" w14:textId="77777777" w:rsidR="00170B28" w:rsidRDefault="00000000">
      <w:pPr>
        <w:spacing w:line="460" w:lineRule="exact"/>
        <w:ind w:firstLine="420"/>
        <w:rPr>
          <w:rFonts w:ascii="宋体" w:hAnsi="宋体" w:hint="eastAsia"/>
          <w:sz w:val="24"/>
        </w:rPr>
      </w:pPr>
      <w:r>
        <w:rPr>
          <w:rFonts w:ascii="宋体" w:hAnsi="宋体" w:hint="eastAsia"/>
          <w:sz w:val="24"/>
          <w:lang w:val="zh-CN"/>
        </w:rPr>
        <w:t>3.甲方管理层对其作出的与委托业务有关的声明予以书面确认。</w:t>
      </w:r>
    </w:p>
    <w:p w14:paraId="3FC68391" w14:textId="77777777" w:rsidR="00170B28" w:rsidRDefault="00000000">
      <w:pPr>
        <w:spacing w:line="460" w:lineRule="exact"/>
        <w:ind w:firstLine="420"/>
        <w:rPr>
          <w:rFonts w:ascii="宋体" w:hAnsi="宋体" w:hint="eastAsia"/>
          <w:sz w:val="24"/>
        </w:rPr>
      </w:pPr>
      <w:r>
        <w:rPr>
          <w:rFonts w:ascii="宋体" w:hAnsi="宋体" w:hint="eastAsia"/>
          <w:sz w:val="24"/>
          <w:lang w:val="zh-CN"/>
        </w:rPr>
        <w:t>4.正确使用业务报告，乙方为甲方提供的报告，除本约定书约定的情形外，未经乙方许可，甲方不得提供第三方。由于使用不当所造成的后果，与乙方无关。</w:t>
      </w:r>
    </w:p>
    <w:p w14:paraId="3DB22D04" w14:textId="77777777" w:rsidR="00170B28" w:rsidRDefault="00000000">
      <w:pPr>
        <w:spacing w:line="460" w:lineRule="exact"/>
        <w:ind w:firstLine="420"/>
        <w:rPr>
          <w:rFonts w:ascii="宋体" w:hAnsi="宋体" w:hint="eastAsia"/>
          <w:sz w:val="24"/>
        </w:rPr>
      </w:pPr>
      <w:r>
        <w:rPr>
          <w:rFonts w:ascii="宋体" w:hAnsi="宋体" w:hint="eastAsia"/>
          <w:sz w:val="24"/>
          <w:lang w:val="zh-CN"/>
        </w:rPr>
        <w:t>5.按本约定书的约定及时支付委托业务费用以及其他相关费用。</w:t>
      </w:r>
    </w:p>
    <w:p w14:paraId="7775B609"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三、乙方责任和义务</w:t>
      </w:r>
    </w:p>
    <w:p w14:paraId="79D57153" w14:textId="77777777" w:rsidR="00170B28" w:rsidRDefault="00000000">
      <w:pPr>
        <w:spacing w:line="460" w:lineRule="exact"/>
        <w:ind w:firstLine="420"/>
        <w:rPr>
          <w:rFonts w:ascii="宋体" w:hAnsi="宋体" w:hint="eastAsia"/>
          <w:sz w:val="24"/>
        </w:rPr>
      </w:pPr>
      <w:r>
        <w:rPr>
          <w:rFonts w:ascii="宋体" w:hAnsi="宋体" w:hint="eastAsia"/>
          <w:sz w:val="24"/>
          <w:lang w:val="zh-CN"/>
        </w:rPr>
        <w:t>（一）乙方责任</w:t>
      </w:r>
    </w:p>
    <w:p w14:paraId="0C697950" w14:textId="77777777" w:rsidR="00170B28" w:rsidRDefault="00000000">
      <w:pPr>
        <w:spacing w:line="460" w:lineRule="exact"/>
        <w:ind w:firstLine="420"/>
        <w:rPr>
          <w:rFonts w:ascii="宋体" w:hAnsi="宋体" w:hint="eastAsia"/>
          <w:sz w:val="24"/>
        </w:rPr>
      </w:pPr>
      <w:r>
        <w:rPr>
          <w:rFonts w:ascii="宋体" w:hAnsi="宋体" w:hint="eastAsia"/>
          <w:sz w:val="24"/>
          <w:lang w:val="zh-CN"/>
        </w:rPr>
        <w:t>1.乙方应严格按照现行税收相关法律、法规和政策规定，及注册税务师执业准则有关规定，恪守独立、客观、公正原则，对甲方提供的纳税资料进行鉴证、审核、分析，并发表专业意见。</w:t>
      </w:r>
    </w:p>
    <w:p w14:paraId="455FA4CA" w14:textId="77777777" w:rsidR="00170B28" w:rsidRDefault="00000000">
      <w:pPr>
        <w:spacing w:line="460" w:lineRule="exact"/>
        <w:ind w:firstLine="420"/>
        <w:rPr>
          <w:rFonts w:ascii="宋体" w:hAnsi="宋体" w:hint="eastAsia"/>
          <w:sz w:val="24"/>
        </w:rPr>
      </w:pPr>
      <w:r>
        <w:rPr>
          <w:rFonts w:ascii="宋体" w:hAnsi="宋体" w:hint="eastAsia"/>
          <w:sz w:val="24"/>
          <w:lang w:val="zh-CN"/>
        </w:rPr>
        <w:t>2.乙方应当制定合理计划和实施能够获取充分、适当证据的审核程序，为甲方的委托事项提供合理保证或建议。乙方有责任就业务服务成果向甲方解释，并在业务报告中说明。</w:t>
      </w:r>
    </w:p>
    <w:p w14:paraId="0141B21A" w14:textId="77777777" w:rsidR="00170B28" w:rsidRDefault="00000000">
      <w:pPr>
        <w:spacing w:line="460" w:lineRule="exact"/>
        <w:ind w:firstLine="420"/>
        <w:rPr>
          <w:rFonts w:ascii="宋体" w:hAnsi="宋体" w:hint="eastAsia"/>
          <w:sz w:val="24"/>
        </w:rPr>
      </w:pPr>
      <w:r>
        <w:rPr>
          <w:rFonts w:ascii="宋体" w:hAnsi="宋体" w:hint="eastAsia"/>
          <w:sz w:val="24"/>
          <w:lang w:val="zh-CN"/>
        </w:rPr>
        <w:t>3.基于截止性测试的性质和审核过程中的其他固有限制，以及甲方内部控制的固有局限性，经乙方审核后仍然可能存在未被发现的风险，乙方出具的业务报告不能因此减轻甲方应当承担的法律责任。</w:t>
      </w:r>
    </w:p>
    <w:p w14:paraId="505A4551" w14:textId="77777777" w:rsidR="00170B28" w:rsidRDefault="00000000">
      <w:pPr>
        <w:spacing w:line="460" w:lineRule="exact"/>
        <w:ind w:firstLine="420"/>
        <w:rPr>
          <w:rFonts w:ascii="宋体" w:hAnsi="宋体" w:hint="eastAsia"/>
          <w:sz w:val="24"/>
        </w:rPr>
      </w:pPr>
      <w:r>
        <w:rPr>
          <w:rFonts w:ascii="宋体" w:hAnsi="宋体" w:hint="eastAsia"/>
          <w:sz w:val="24"/>
          <w:lang w:val="zh-CN"/>
        </w:rPr>
        <w:t>（二）乙方义务</w:t>
      </w:r>
    </w:p>
    <w:p w14:paraId="32222545" w14:textId="77777777" w:rsidR="00170B28" w:rsidRDefault="00000000">
      <w:pPr>
        <w:spacing w:line="460" w:lineRule="exact"/>
        <w:ind w:firstLine="420"/>
        <w:rPr>
          <w:rFonts w:ascii="宋体" w:hAnsi="宋体" w:hint="eastAsia"/>
          <w:sz w:val="24"/>
        </w:rPr>
      </w:pPr>
      <w:r>
        <w:rPr>
          <w:rFonts w:ascii="宋体" w:hAnsi="宋体" w:hint="eastAsia"/>
          <w:sz w:val="24"/>
          <w:lang w:val="zh-CN"/>
        </w:rPr>
        <w:t>1.在委托方和相关当事方的协助下，根据业务工作方案和计划，</w:t>
      </w:r>
      <w:r>
        <w:rPr>
          <w:rFonts w:ascii="宋体" w:hAnsi="宋体" w:cs="仿宋_GB2312" w:hint="eastAsia"/>
          <w:sz w:val="24"/>
          <w:lang w:val="zh-CN"/>
        </w:rPr>
        <w:t>按照注册税务</w:t>
      </w:r>
      <w:r>
        <w:rPr>
          <w:rFonts w:ascii="宋体" w:hAnsi="宋体" w:hint="eastAsia"/>
          <w:sz w:val="24"/>
          <w:lang w:val="zh-CN"/>
        </w:rPr>
        <w:t>师执业准则中执业质量和业务报告的要求，如期完成工作任务。为所承接服务业务配备具有相应专业胜任能力的注册税务师和其他专业人员。</w:t>
      </w:r>
    </w:p>
    <w:p w14:paraId="62FC9C22" w14:textId="77777777" w:rsidR="00170B28" w:rsidRDefault="00000000">
      <w:pPr>
        <w:spacing w:line="460" w:lineRule="exact"/>
        <w:ind w:firstLine="420"/>
        <w:rPr>
          <w:rFonts w:ascii="宋体" w:hAnsi="宋体" w:hint="eastAsia"/>
          <w:sz w:val="24"/>
        </w:rPr>
      </w:pPr>
      <w:r>
        <w:rPr>
          <w:rFonts w:ascii="宋体" w:hAnsi="宋体" w:hint="eastAsia"/>
          <w:sz w:val="24"/>
          <w:lang w:val="zh-CN"/>
        </w:rPr>
        <w:t>2.履行保密义务，除下列情况情形之外，乙方应当对执行业务过程中知悉的甲方信息予以保密：（1）取得甲方的授权；（2）根据法律法规的规定，为法律诉讼准备文件或提供证据，以及向监管机构报告的违法违规行为；（3）接受行业协会和监督机构依法进行的质量检查；（4）监管机构对乙方进行行政处罚（包括监管机构处罚前的调查、取证）以及乙方对此提起的行政复议。</w:t>
      </w:r>
    </w:p>
    <w:p w14:paraId="0FFEBCEA"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四、违约责任</w:t>
      </w:r>
    </w:p>
    <w:p w14:paraId="3AA21A73" w14:textId="77777777" w:rsidR="00170B28" w:rsidRDefault="00000000">
      <w:pPr>
        <w:spacing w:line="460" w:lineRule="exact"/>
        <w:ind w:firstLine="420"/>
        <w:rPr>
          <w:rFonts w:ascii="宋体" w:hAnsi="宋体" w:hint="eastAsia"/>
          <w:sz w:val="24"/>
        </w:rPr>
      </w:pPr>
      <w:r>
        <w:rPr>
          <w:rFonts w:ascii="宋体" w:hAnsi="宋体" w:hint="eastAsia"/>
          <w:sz w:val="24"/>
          <w:lang w:val="zh-CN"/>
        </w:rPr>
        <w:t>甲乙双方按照《中华人民共和国</w:t>
      </w:r>
      <w:r>
        <w:rPr>
          <w:rFonts w:ascii="宋体" w:hAnsi="宋体" w:hint="eastAsia"/>
          <w:sz w:val="24"/>
        </w:rPr>
        <w:t>民法典</w:t>
      </w:r>
      <w:r>
        <w:rPr>
          <w:rFonts w:ascii="宋体" w:hAnsi="宋体" w:hint="eastAsia"/>
          <w:sz w:val="24"/>
          <w:lang w:val="zh-CN"/>
        </w:rPr>
        <w:t>》的规定承担违约责任。</w:t>
      </w:r>
    </w:p>
    <w:p w14:paraId="77DD8584"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五、免责事由</w:t>
      </w:r>
    </w:p>
    <w:p w14:paraId="08580DB2" w14:textId="77777777" w:rsidR="00170B28" w:rsidRDefault="00000000">
      <w:pPr>
        <w:spacing w:line="460" w:lineRule="exact"/>
        <w:ind w:firstLine="420"/>
        <w:rPr>
          <w:rFonts w:ascii="宋体" w:hAnsi="宋体" w:hint="eastAsia"/>
          <w:sz w:val="24"/>
        </w:rPr>
      </w:pPr>
      <w:r>
        <w:rPr>
          <w:rFonts w:ascii="宋体" w:hAnsi="宋体" w:hint="eastAsia"/>
          <w:sz w:val="24"/>
          <w:lang w:val="zh-CN"/>
        </w:rPr>
        <w:lastRenderedPageBreak/>
        <w:t>如本约定书任何一方因受不可抗力事件影响而未能履行其在本约定书项下的全部或部分义务，该义务的履行在不可抗力事件妨碍其履行期间根据程度应予中止或终止。</w:t>
      </w:r>
    </w:p>
    <w:p w14:paraId="35121924" w14:textId="77777777" w:rsidR="00170B28" w:rsidRDefault="00000000">
      <w:pPr>
        <w:spacing w:line="460" w:lineRule="exact"/>
        <w:ind w:firstLine="420"/>
        <w:rPr>
          <w:rFonts w:ascii="宋体" w:hAnsi="宋体" w:hint="eastAsia"/>
          <w:sz w:val="24"/>
        </w:rPr>
      </w:pPr>
      <w:r>
        <w:rPr>
          <w:rFonts w:ascii="宋体" w:hAnsi="宋体" w:hint="eastAsia"/>
          <w:sz w:val="24"/>
          <w:lang w:val="zh-CN"/>
        </w:rPr>
        <w:t>由不可抗力不能履行约定书或造成他人损害的，部分或全部免除民事责任。</w:t>
      </w:r>
    </w:p>
    <w:p w14:paraId="125B4BC1"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六、违约责任兑现方式</w:t>
      </w:r>
    </w:p>
    <w:p w14:paraId="5375DE23" w14:textId="77777777" w:rsidR="00170B28" w:rsidRDefault="00000000">
      <w:pPr>
        <w:spacing w:line="460" w:lineRule="exact"/>
        <w:ind w:firstLine="420"/>
        <w:rPr>
          <w:rFonts w:ascii="宋体" w:hAnsi="宋体" w:hint="eastAsia"/>
          <w:sz w:val="24"/>
          <w:highlight w:val="yellow"/>
        </w:rPr>
      </w:pPr>
      <w:r>
        <w:rPr>
          <w:rFonts w:ascii="宋体" w:hAnsi="宋体" w:hint="eastAsia"/>
          <w:sz w:val="24"/>
        </w:rPr>
        <w:t>1、</w:t>
      </w:r>
      <w:r>
        <w:rPr>
          <w:rFonts w:ascii="宋体" w:hAnsi="宋体" w:hint="eastAsia"/>
          <w:sz w:val="24"/>
          <w:lang w:val="zh-CN"/>
        </w:rPr>
        <w:t>本约定书任何一方违反约定事项造成对方实际损失的，应在</w:t>
      </w:r>
      <w:r>
        <w:rPr>
          <w:rFonts w:ascii="宋体" w:hAnsi="宋体" w:hint="eastAsia"/>
          <w:sz w:val="24"/>
        </w:rPr>
        <w:t>10天</w:t>
      </w:r>
      <w:r>
        <w:rPr>
          <w:rFonts w:ascii="宋体" w:hAnsi="宋体" w:hint="eastAsia"/>
          <w:sz w:val="24"/>
          <w:lang w:val="zh-CN"/>
        </w:rPr>
        <w:t>期限内支付业务费用</w:t>
      </w:r>
      <w:r>
        <w:rPr>
          <w:rFonts w:ascii="宋体" w:hAnsi="宋体" w:hint="eastAsia"/>
          <w:sz w:val="24"/>
          <w:highlight w:val="yellow"/>
          <w:lang w:val="zh-CN"/>
        </w:rPr>
        <w:t>总额</w:t>
      </w:r>
      <w:r>
        <w:rPr>
          <w:rFonts w:ascii="宋体" w:hAnsi="宋体" w:hint="eastAsia"/>
          <w:sz w:val="24"/>
          <w:highlight w:val="yellow"/>
        </w:rPr>
        <w:t>30</w:t>
      </w:r>
      <w:r>
        <w:rPr>
          <w:rFonts w:ascii="宋体" w:hAnsi="宋体" w:hint="eastAsia"/>
          <w:sz w:val="24"/>
          <w:highlight w:val="yellow"/>
          <w:lang w:val="zh-CN"/>
        </w:rPr>
        <w:t>%的违约金。</w:t>
      </w:r>
      <w:r>
        <w:rPr>
          <w:rFonts w:ascii="宋体" w:hAnsi="宋体" w:hint="eastAsia"/>
          <w:sz w:val="24"/>
          <w:highlight w:val="yellow"/>
        </w:rPr>
        <w:t>若因服务质量问题导致甲方遭受第三方索赔或行政处罚等，乙方应承担全部责任，并赔偿甲方因此遭受的一切损失，包括但不限于赔偿金、罚款、诉讼费用、律师费用等。</w:t>
      </w:r>
    </w:p>
    <w:p w14:paraId="6BD7D94D"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七、费用及支付</w:t>
      </w:r>
    </w:p>
    <w:p w14:paraId="52B85116" w14:textId="77777777" w:rsidR="00170B28" w:rsidRDefault="00000000">
      <w:pPr>
        <w:spacing w:line="460" w:lineRule="exact"/>
        <w:ind w:leftChars="200" w:left="660" w:hangingChars="100" w:hanging="240"/>
        <w:rPr>
          <w:rFonts w:ascii="宋体" w:hAnsi="宋体" w:hint="eastAsia"/>
          <w:sz w:val="24"/>
        </w:rPr>
      </w:pPr>
      <w:r>
        <w:rPr>
          <w:rFonts w:ascii="宋体" w:hAnsi="宋体" w:hint="eastAsia"/>
          <w:sz w:val="24"/>
          <w:lang w:val="zh-CN"/>
        </w:rPr>
        <w:t>（一）根据甲乙双方友好协商，本次委托业务费用人民币（大写</w:t>
      </w:r>
      <w:r>
        <w:rPr>
          <w:rFonts w:ascii="宋体" w:hAnsi="宋体" w:hint="eastAsia"/>
          <w:sz w:val="24"/>
          <w:u w:val="single"/>
          <w:lang w:val="zh-CN"/>
        </w:rPr>
        <w:t>）</w:t>
      </w:r>
      <w:r>
        <w:rPr>
          <w:rFonts w:ascii="宋体" w:hAnsi="宋体" w:hint="eastAsia"/>
          <w:sz w:val="24"/>
          <w:u w:val="single"/>
        </w:rPr>
        <w:t xml:space="preserve">    </w:t>
      </w:r>
      <w:r>
        <w:rPr>
          <w:rFonts w:ascii="宋体" w:hAnsi="宋体" w:hint="eastAsia"/>
          <w:sz w:val="24"/>
          <w:lang w:val="zh-CN"/>
        </w:rPr>
        <w:t>元整（小写</w:t>
      </w:r>
      <w:r>
        <w:rPr>
          <w:rFonts w:ascii="宋体" w:hAnsi="宋体" w:hint="eastAsia"/>
          <w:sz w:val="24"/>
          <w:u w:val="single"/>
          <w:lang w:val="zh-CN"/>
        </w:rPr>
        <w:t>）</w:t>
      </w:r>
      <w:r>
        <w:rPr>
          <w:rFonts w:ascii="宋体" w:hAnsi="宋体" w:hint="eastAsia"/>
          <w:sz w:val="24"/>
          <w:u w:val="single"/>
        </w:rPr>
        <w:t xml:space="preserve">   </w:t>
      </w:r>
      <w:r>
        <w:rPr>
          <w:rFonts w:ascii="宋体" w:hAnsi="宋体" w:hint="eastAsia"/>
          <w:sz w:val="24"/>
          <w:u w:val="single"/>
          <w:lang w:val="zh-CN"/>
        </w:rPr>
        <w:t xml:space="preserve">  </w:t>
      </w:r>
      <w:r>
        <w:rPr>
          <w:rFonts w:ascii="宋体" w:hAnsi="宋体" w:hint="eastAsia"/>
          <w:sz w:val="24"/>
          <w:lang w:val="zh-CN"/>
        </w:rPr>
        <w:t>元整，</w:t>
      </w:r>
      <w:r>
        <w:rPr>
          <w:rFonts w:ascii="宋体" w:hAnsi="宋体" w:hint="eastAsia"/>
          <w:sz w:val="24"/>
        </w:rPr>
        <w:t>税率：</w:t>
      </w:r>
      <w:r>
        <w:rPr>
          <w:rFonts w:ascii="宋体" w:hAnsi="宋体" w:hint="eastAsia"/>
          <w:sz w:val="24"/>
          <w:u w:val="single"/>
        </w:rPr>
        <w:t xml:space="preserve">  </w:t>
      </w:r>
      <w:r>
        <w:rPr>
          <w:rFonts w:ascii="宋体" w:hAnsi="宋体" w:hint="eastAsia"/>
          <w:sz w:val="24"/>
        </w:rPr>
        <w:t>%，不含税金额</w:t>
      </w:r>
      <w:r>
        <w:rPr>
          <w:rFonts w:ascii="宋体" w:hAnsi="宋体" w:hint="eastAsia"/>
          <w:sz w:val="24"/>
          <w:u w:val="single"/>
        </w:rPr>
        <w:t xml:space="preserve">     </w:t>
      </w:r>
      <w:r>
        <w:rPr>
          <w:rFonts w:ascii="宋体" w:hAnsi="宋体" w:hint="eastAsia"/>
          <w:sz w:val="24"/>
        </w:rPr>
        <w:t xml:space="preserve">元，税额 </w:t>
      </w:r>
      <w:r>
        <w:rPr>
          <w:rFonts w:ascii="宋体" w:hAnsi="宋体" w:hint="eastAsia"/>
          <w:sz w:val="24"/>
          <w:u w:val="single"/>
        </w:rPr>
        <w:t xml:space="preserve">     </w:t>
      </w:r>
      <w:r>
        <w:rPr>
          <w:rFonts w:ascii="宋体" w:hAnsi="宋体" w:hint="eastAsia"/>
          <w:sz w:val="24"/>
        </w:rPr>
        <w:t>元。</w:t>
      </w:r>
    </w:p>
    <w:p w14:paraId="040BAB69" w14:textId="77777777" w:rsidR="00170B28" w:rsidRDefault="00000000">
      <w:pPr>
        <w:spacing w:line="460" w:lineRule="exact"/>
        <w:ind w:leftChars="200" w:left="660" w:hangingChars="100" w:hanging="240"/>
        <w:rPr>
          <w:rFonts w:ascii="宋体" w:hAnsi="宋体" w:hint="eastAsia"/>
          <w:sz w:val="24"/>
        </w:rPr>
      </w:pPr>
      <w:r>
        <w:rPr>
          <w:rFonts w:hint="eastAsia"/>
          <w:sz w:val="24"/>
          <w:highlight w:val="yellow"/>
        </w:rPr>
        <w:t xml:space="preserve"> </w:t>
      </w:r>
      <w:proofErr w:type="gramStart"/>
      <w:r>
        <w:rPr>
          <w:rFonts w:hint="eastAsia"/>
          <w:sz w:val="24"/>
          <w:highlight w:val="yellow"/>
        </w:rPr>
        <w:t>(</w:t>
      </w:r>
      <w:r>
        <w:rPr>
          <w:rFonts w:hint="eastAsia"/>
          <w:sz w:val="24"/>
          <w:highlight w:val="yellow"/>
        </w:rPr>
        <w:t>二</w:t>
      </w:r>
      <w:proofErr w:type="gramEnd"/>
      <w:r>
        <w:rPr>
          <w:rFonts w:hint="eastAsia"/>
          <w:sz w:val="24"/>
          <w:highlight w:val="yellow"/>
        </w:rPr>
        <w:t>）乙方人员住宿费用自理，用餐由甲方另行承担，费用不超过甲方商务接待标准。</w:t>
      </w:r>
    </w:p>
    <w:p w14:paraId="4EBB9CA2" w14:textId="791864EE" w:rsidR="00170B28" w:rsidRDefault="00000000">
      <w:pPr>
        <w:spacing w:line="460" w:lineRule="exact"/>
        <w:ind w:firstLine="420"/>
        <w:rPr>
          <w:rFonts w:ascii="宋体" w:hAnsi="宋体" w:hint="eastAsia"/>
          <w:sz w:val="24"/>
        </w:rPr>
      </w:pPr>
      <w:r>
        <w:rPr>
          <w:rFonts w:ascii="宋体" w:hAnsi="宋体" w:hint="eastAsia"/>
          <w:sz w:val="24"/>
          <w:lang w:val="zh-CN"/>
        </w:rPr>
        <w:t>（三）上述费用在</w:t>
      </w:r>
      <w:r w:rsidRPr="008B1028">
        <w:rPr>
          <w:rFonts w:ascii="宋体" w:hAnsi="宋体" w:hint="eastAsia"/>
          <w:sz w:val="24"/>
          <w:highlight w:val="yellow"/>
          <w:lang w:val="zh-CN"/>
        </w:rPr>
        <w:t>乙方</w:t>
      </w:r>
      <w:r w:rsidR="008B1028" w:rsidRPr="008B1028">
        <w:rPr>
          <w:rFonts w:ascii="宋体" w:hAnsi="宋体" w:hint="eastAsia"/>
          <w:sz w:val="24"/>
          <w:highlight w:val="yellow"/>
          <w:lang w:val="zh-CN"/>
        </w:rPr>
        <w:t>出具正式</w:t>
      </w:r>
      <w:r w:rsidRPr="008B1028">
        <w:rPr>
          <w:rFonts w:ascii="宋体" w:hAnsi="宋体" w:hint="eastAsia"/>
          <w:sz w:val="24"/>
          <w:highlight w:val="yellow"/>
          <w:lang w:val="zh-CN"/>
        </w:rPr>
        <w:t>报告，</w:t>
      </w:r>
      <w:r>
        <w:rPr>
          <w:rFonts w:ascii="宋体" w:hAnsi="宋体" w:hint="eastAsia"/>
          <w:sz w:val="24"/>
          <w:highlight w:val="yellow"/>
        </w:rPr>
        <w:t>经甲方认可后开具增值税专</w:t>
      </w:r>
      <w:r>
        <w:rPr>
          <w:rFonts w:ascii="宋体" w:hAnsi="宋体" w:hint="eastAsia"/>
          <w:sz w:val="24"/>
        </w:rPr>
        <w:t>用发票（税率：  %）</w:t>
      </w:r>
      <w:r>
        <w:rPr>
          <w:rFonts w:ascii="宋体" w:hAnsi="宋体" w:hint="eastAsia"/>
          <w:sz w:val="24"/>
          <w:lang w:val="zh-CN"/>
        </w:rPr>
        <w:t>之日起</w:t>
      </w:r>
      <w:r>
        <w:rPr>
          <w:rFonts w:ascii="宋体" w:hAnsi="宋体" w:hint="eastAsia"/>
          <w:sz w:val="24"/>
        </w:rPr>
        <w:t>15个工作</w:t>
      </w:r>
      <w:r>
        <w:rPr>
          <w:rFonts w:ascii="宋体" w:hAnsi="宋体" w:hint="eastAsia"/>
          <w:sz w:val="24"/>
          <w:lang w:val="zh-CN"/>
        </w:rPr>
        <w:t>日内一次性全额支付。</w:t>
      </w:r>
    </w:p>
    <w:p w14:paraId="0E74C341" w14:textId="77777777" w:rsidR="00170B28" w:rsidRDefault="00000000">
      <w:pPr>
        <w:spacing w:line="460" w:lineRule="exact"/>
        <w:ind w:firstLine="420"/>
        <w:rPr>
          <w:rFonts w:ascii="宋体" w:hAnsi="宋体" w:hint="eastAsia"/>
          <w:sz w:val="24"/>
        </w:rPr>
      </w:pPr>
      <w:r>
        <w:rPr>
          <w:rFonts w:ascii="宋体" w:hAnsi="宋体" w:hint="eastAsia"/>
          <w:sz w:val="24"/>
          <w:lang w:val="zh-CN"/>
        </w:rPr>
        <w:t>（四）由于无法预见的原因，导致乙方从事本委托事项完成的实际时间较本约定书签订时预计的时间有明显的增加或减少时，甲乙双方应通过协商，相应调整本约定书第七款第1项所述业务费用总额。</w:t>
      </w:r>
    </w:p>
    <w:p w14:paraId="30734445" w14:textId="77777777" w:rsidR="00170B28" w:rsidRDefault="00000000">
      <w:pPr>
        <w:spacing w:line="460" w:lineRule="exact"/>
        <w:ind w:firstLine="420"/>
        <w:rPr>
          <w:rFonts w:ascii="宋体" w:hAnsi="宋体" w:hint="eastAsia"/>
          <w:sz w:val="24"/>
        </w:rPr>
      </w:pPr>
      <w:r>
        <w:rPr>
          <w:rFonts w:ascii="宋体" w:hAnsi="宋体" w:hint="eastAsia"/>
          <w:sz w:val="24"/>
          <w:lang w:val="zh-CN"/>
        </w:rPr>
        <w:t>（五）由于无法预见的原因，导致乙方人员抵达甲方工作现场后，本约定书项目不再进行，甲方不得要求退还预付的业务费用；如上述情况发生于乙方人员完成现场审核工作之后，甲方应另行向乙方支付人民币（大写</w:t>
      </w:r>
      <w:r>
        <w:rPr>
          <w:rFonts w:ascii="宋体" w:hAnsi="宋体" w:hint="eastAsia"/>
          <w:sz w:val="24"/>
          <w:u w:val="single"/>
          <w:lang w:val="zh-CN"/>
        </w:rPr>
        <w:t>）</w:t>
      </w:r>
      <w:r>
        <w:rPr>
          <w:rFonts w:ascii="宋体" w:hAnsi="宋体" w:hint="eastAsia"/>
          <w:sz w:val="24"/>
          <w:u w:val="single"/>
        </w:rPr>
        <w:t xml:space="preserve"> </w:t>
      </w:r>
      <w:proofErr w:type="gramStart"/>
      <w:r>
        <w:rPr>
          <w:rFonts w:ascii="仿宋_GB2312" w:eastAsia="仿宋_GB2312" w:hAnsi="仿宋_GB2312" w:cs="仿宋_GB2312" w:hint="eastAsia"/>
          <w:sz w:val="24"/>
          <w:u w:val="single"/>
        </w:rPr>
        <w:t>/</w:t>
      </w:r>
      <w:r>
        <w:rPr>
          <w:rFonts w:ascii="宋体" w:hAnsi="宋体" w:hint="eastAsia"/>
          <w:sz w:val="24"/>
          <w:u w:val="single"/>
        </w:rPr>
        <w:t xml:space="preserve">  </w:t>
      </w:r>
      <w:r>
        <w:rPr>
          <w:rFonts w:ascii="宋体" w:hAnsi="宋体" w:hint="eastAsia"/>
          <w:sz w:val="24"/>
          <w:lang w:val="zh-CN"/>
        </w:rPr>
        <w:t>元整</w:t>
      </w:r>
      <w:proofErr w:type="gramEnd"/>
      <w:r>
        <w:rPr>
          <w:rFonts w:ascii="宋体" w:hAnsi="宋体" w:hint="eastAsia"/>
          <w:sz w:val="24"/>
          <w:lang w:val="zh-CN"/>
        </w:rPr>
        <w:t>（￥</w:t>
      </w:r>
      <w:r>
        <w:rPr>
          <w:rFonts w:ascii="宋体" w:hAnsi="宋体" w:hint="eastAsia"/>
          <w:sz w:val="24"/>
          <w:u w:val="single"/>
        </w:rPr>
        <w:t xml:space="preserve">   </w:t>
      </w:r>
      <w:r>
        <w:rPr>
          <w:rFonts w:ascii="仿宋_GB2312" w:eastAsia="仿宋_GB2312" w:hAnsi="仿宋_GB2312" w:cs="仿宋_GB2312" w:hint="eastAsia"/>
          <w:sz w:val="24"/>
          <w:u w:val="single"/>
        </w:rPr>
        <w:t>/</w:t>
      </w:r>
      <w:r>
        <w:rPr>
          <w:rFonts w:ascii="宋体" w:hAnsi="宋体" w:hint="eastAsia"/>
          <w:sz w:val="24"/>
          <w:u w:val="single"/>
        </w:rPr>
        <w:t xml:space="preserve">     </w:t>
      </w:r>
      <w:r>
        <w:rPr>
          <w:rFonts w:ascii="宋体" w:hAnsi="宋体" w:hint="eastAsia"/>
          <w:sz w:val="24"/>
        </w:rPr>
        <w:t>元</w:t>
      </w:r>
      <w:r>
        <w:rPr>
          <w:rFonts w:ascii="宋体" w:hAnsi="宋体" w:hint="eastAsia"/>
          <w:sz w:val="24"/>
          <w:lang w:val="zh-CN"/>
        </w:rPr>
        <w:t xml:space="preserve"> ）的补偿费，该补偿费应于甲方收到乙方的收款通知之日起</w:t>
      </w:r>
      <w:r>
        <w:rPr>
          <w:rFonts w:ascii="宋体" w:hAnsi="宋体" w:hint="eastAsia"/>
          <w:sz w:val="24"/>
          <w:u w:val="single"/>
        </w:rPr>
        <w:t xml:space="preserve"> / </w:t>
      </w:r>
      <w:r>
        <w:rPr>
          <w:rFonts w:ascii="宋体" w:hAnsi="宋体" w:hint="eastAsia"/>
          <w:sz w:val="24"/>
          <w:lang w:val="zh-CN"/>
        </w:rPr>
        <w:t>日内支付。</w:t>
      </w:r>
    </w:p>
    <w:p w14:paraId="510ED29F" w14:textId="77777777" w:rsidR="00170B28" w:rsidRDefault="00000000">
      <w:pPr>
        <w:spacing w:line="460" w:lineRule="exact"/>
        <w:ind w:firstLine="420"/>
        <w:rPr>
          <w:rFonts w:ascii="宋体" w:hAnsi="宋体" w:hint="eastAsia"/>
          <w:sz w:val="24"/>
        </w:rPr>
      </w:pPr>
      <w:r>
        <w:rPr>
          <w:rFonts w:ascii="宋体" w:hAnsi="宋体" w:hint="eastAsia"/>
          <w:sz w:val="24"/>
          <w:lang w:val="zh-CN"/>
        </w:rPr>
        <w:t>（六）由于无法预见的原因，发生的与本次委托事项有关的其他费用（包括交通、食宿费等）另行计算。</w:t>
      </w:r>
    </w:p>
    <w:p w14:paraId="40B30982"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八、业务报告的出具和使用</w:t>
      </w:r>
    </w:p>
    <w:p w14:paraId="2F80A1B6" w14:textId="77777777" w:rsidR="00170B28" w:rsidRDefault="00000000">
      <w:pPr>
        <w:spacing w:line="460" w:lineRule="exact"/>
        <w:ind w:firstLine="420"/>
        <w:rPr>
          <w:rFonts w:ascii="宋体" w:hAnsi="宋体" w:hint="eastAsia"/>
          <w:sz w:val="24"/>
        </w:rPr>
      </w:pPr>
      <w:r>
        <w:rPr>
          <w:rFonts w:ascii="宋体" w:hAnsi="宋体" w:hint="eastAsia"/>
          <w:sz w:val="24"/>
          <w:lang w:val="zh-CN"/>
        </w:rPr>
        <w:t>（一）乙方应当按照国家发布的相关执业准则所规定的格式和类型，出具真实、合法的业务报告。</w:t>
      </w:r>
    </w:p>
    <w:p w14:paraId="74C882A7" w14:textId="77777777" w:rsidR="00170B28" w:rsidRDefault="00000000">
      <w:pPr>
        <w:spacing w:line="460" w:lineRule="exact"/>
        <w:ind w:firstLine="420"/>
        <w:rPr>
          <w:rFonts w:ascii="宋体" w:hAnsi="宋体" w:hint="eastAsia"/>
          <w:sz w:val="24"/>
        </w:rPr>
      </w:pPr>
      <w:r>
        <w:rPr>
          <w:rFonts w:ascii="宋体" w:hAnsi="宋体" w:hint="eastAsia"/>
          <w:sz w:val="24"/>
          <w:lang w:val="zh-CN"/>
        </w:rPr>
        <w:t>（二）</w:t>
      </w:r>
      <w:proofErr w:type="gramStart"/>
      <w:r>
        <w:rPr>
          <w:rFonts w:ascii="宋体" w:hAnsi="宋体" w:hint="eastAsia"/>
          <w:sz w:val="24"/>
          <w:lang w:val="zh-CN"/>
        </w:rPr>
        <w:t>乙方于</w:t>
      </w:r>
      <w:r>
        <w:rPr>
          <w:rFonts w:ascii="宋体" w:hAnsi="宋体" w:hint="eastAsia"/>
          <w:sz w:val="24"/>
        </w:rPr>
        <w:t xml:space="preserve">  </w:t>
      </w:r>
      <w:r>
        <w:rPr>
          <w:rFonts w:ascii="宋体" w:hAnsi="宋体" w:hint="eastAsia"/>
          <w:sz w:val="24"/>
          <w:u w:val="single"/>
        </w:rPr>
        <w:t>年</w:t>
      </w:r>
      <w:proofErr w:type="gramEnd"/>
      <w:r>
        <w:rPr>
          <w:rFonts w:ascii="宋体" w:hAnsi="宋体" w:hint="eastAsia"/>
          <w:sz w:val="24"/>
          <w:u w:val="single"/>
        </w:rPr>
        <w:t xml:space="preserve"> </w:t>
      </w:r>
      <w:proofErr w:type="gramStart"/>
      <w:r>
        <w:rPr>
          <w:rFonts w:ascii="宋体" w:hAnsi="宋体" w:hint="eastAsia"/>
          <w:sz w:val="24"/>
          <w:u w:val="single"/>
        </w:rPr>
        <w:t>月  日前</w:t>
      </w:r>
      <w:proofErr w:type="gramEnd"/>
      <w:r>
        <w:rPr>
          <w:rFonts w:ascii="宋体" w:hAnsi="宋体" w:hint="eastAsia"/>
          <w:sz w:val="24"/>
          <w:u w:val="single"/>
        </w:rPr>
        <w:t xml:space="preserve"> </w:t>
      </w:r>
      <w:r>
        <w:rPr>
          <w:rFonts w:ascii="宋体" w:hAnsi="宋体" w:hint="eastAsia"/>
          <w:sz w:val="24"/>
          <w:lang w:val="zh-CN"/>
        </w:rPr>
        <w:t>向甲方出具业务报告一式</w:t>
      </w:r>
      <w:r>
        <w:rPr>
          <w:rFonts w:ascii="仿宋_GB2312" w:eastAsia="仿宋_GB2312" w:hint="eastAsia"/>
          <w:sz w:val="24"/>
          <w:u w:val="single"/>
        </w:rPr>
        <w:t xml:space="preserve"> </w:t>
      </w:r>
      <w:r>
        <w:rPr>
          <w:rFonts w:ascii="宋体" w:hAnsi="宋体" w:cs="宋体" w:hint="eastAsia"/>
          <w:sz w:val="24"/>
          <w:u w:val="single"/>
        </w:rPr>
        <w:t xml:space="preserve">叁 </w:t>
      </w:r>
      <w:r>
        <w:rPr>
          <w:rFonts w:ascii="宋体" w:hAnsi="宋体" w:hint="eastAsia"/>
          <w:sz w:val="24"/>
          <w:lang w:val="zh-CN"/>
        </w:rPr>
        <w:t>份。</w:t>
      </w:r>
    </w:p>
    <w:p w14:paraId="4B494212" w14:textId="77777777" w:rsidR="00170B28" w:rsidRDefault="00000000">
      <w:pPr>
        <w:spacing w:line="460" w:lineRule="exact"/>
        <w:ind w:firstLine="420"/>
        <w:rPr>
          <w:rFonts w:ascii="宋体" w:hAnsi="宋体" w:hint="eastAsia"/>
          <w:sz w:val="24"/>
        </w:rPr>
      </w:pPr>
      <w:r>
        <w:rPr>
          <w:rFonts w:ascii="宋体" w:hAnsi="宋体" w:hint="eastAsia"/>
          <w:sz w:val="24"/>
          <w:lang w:val="zh-CN"/>
        </w:rPr>
        <w:t>（三）甲方不得修改或删节乙方出具的业务报告；不得修改或删除重要的数据、重要的附件和所作的重要说明。</w:t>
      </w:r>
    </w:p>
    <w:p w14:paraId="54787AB0"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九、约定事项的变更、终止</w:t>
      </w:r>
    </w:p>
    <w:p w14:paraId="2D079D16" w14:textId="77777777" w:rsidR="00170B28" w:rsidRDefault="00000000">
      <w:pPr>
        <w:spacing w:line="460" w:lineRule="exact"/>
        <w:ind w:firstLine="420"/>
        <w:rPr>
          <w:rFonts w:ascii="宋体" w:hAnsi="宋体" w:hint="eastAsia"/>
          <w:sz w:val="24"/>
        </w:rPr>
      </w:pPr>
      <w:r>
        <w:rPr>
          <w:rFonts w:ascii="宋体" w:hAnsi="宋体" w:hint="eastAsia"/>
          <w:sz w:val="24"/>
          <w:lang w:val="zh-CN"/>
        </w:rPr>
        <w:t>如果出现不可预见的情形，影响涉税服务工作如期完成，或者需要提前出具业务报告</w:t>
      </w:r>
      <w:r>
        <w:rPr>
          <w:rFonts w:ascii="宋体" w:hAnsi="宋体" w:hint="eastAsia"/>
          <w:sz w:val="24"/>
          <w:lang w:val="zh-CN"/>
        </w:rPr>
        <w:lastRenderedPageBreak/>
        <w:t>时，甲乙双方均可要求变更约定事项，但应提前通知对方，并由双方协商解决。</w:t>
      </w:r>
    </w:p>
    <w:p w14:paraId="18222518" w14:textId="77777777" w:rsidR="00170B28" w:rsidRDefault="00000000">
      <w:pPr>
        <w:spacing w:line="460" w:lineRule="exact"/>
        <w:ind w:firstLine="420"/>
        <w:rPr>
          <w:rFonts w:ascii="宋体" w:hAnsi="宋体" w:hint="eastAsia"/>
          <w:sz w:val="24"/>
        </w:rPr>
      </w:pPr>
      <w:r>
        <w:rPr>
          <w:rFonts w:ascii="宋体" w:hAnsi="宋体" w:hint="eastAsia"/>
          <w:sz w:val="24"/>
          <w:lang w:val="zh-CN"/>
        </w:rPr>
        <w:t>（一）本约定书签订后，双方应当按约履行，不得无故终止。如遇法定情形或特殊原因确需终止</w:t>
      </w:r>
      <w:proofErr w:type="gramStart"/>
      <w:r>
        <w:rPr>
          <w:rFonts w:ascii="宋体" w:hAnsi="宋体" w:hint="eastAsia"/>
          <w:sz w:val="24"/>
          <w:lang w:val="zh-CN"/>
        </w:rPr>
        <w:t>的,</w:t>
      </w:r>
      <w:proofErr w:type="gramEnd"/>
      <w:r>
        <w:rPr>
          <w:rFonts w:ascii="宋体" w:hAnsi="宋体" w:hint="eastAsia"/>
          <w:sz w:val="24"/>
          <w:lang w:val="zh-CN"/>
        </w:rPr>
        <w:t>提出终止的一方应提前通知另一方。</w:t>
      </w:r>
    </w:p>
    <w:p w14:paraId="70F5C3DC" w14:textId="77777777" w:rsidR="00170B28" w:rsidRDefault="00000000">
      <w:pPr>
        <w:spacing w:line="460" w:lineRule="exact"/>
        <w:ind w:firstLine="420"/>
        <w:rPr>
          <w:rFonts w:ascii="宋体" w:hAnsi="宋体" w:hint="eastAsia"/>
          <w:sz w:val="24"/>
        </w:rPr>
      </w:pPr>
      <w:r>
        <w:rPr>
          <w:rFonts w:ascii="宋体" w:hAnsi="宋体" w:hint="eastAsia"/>
          <w:sz w:val="24"/>
          <w:lang w:val="zh-CN"/>
        </w:rPr>
        <w:t>（二）在终止业务约定的情况下，乙方有权就本约定书终止之日前对约定事项所做的工作收取合理的费用。</w:t>
      </w:r>
    </w:p>
    <w:p w14:paraId="1F67CD54"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十、资料保留及所有权</w:t>
      </w:r>
    </w:p>
    <w:p w14:paraId="6C3CD379" w14:textId="77777777" w:rsidR="00170B28" w:rsidRDefault="00000000">
      <w:pPr>
        <w:spacing w:line="460" w:lineRule="exact"/>
        <w:ind w:firstLine="420"/>
        <w:rPr>
          <w:rFonts w:ascii="宋体" w:hAnsi="宋体" w:hint="eastAsia"/>
          <w:sz w:val="24"/>
        </w:rPr>
      </w:pPr>
      <w:r>
        <w:rPr>
          <w:rFonts w:ascii="宋体" w:hAnsi="宋体" w:hint="eastAsia"/>
          <w:sz w:val="24"/>
          <w:lang w:val="zh-CN"/>
        </w:rPr>
        <w:t>乙方对执行业务过程中形成的工作底稿拥有所有权，乙方可自主决定允许甲方获取业务工作底稿部分内容，或摘录部分工作底稿。但披露这些信息不得损害乙方执行业务的有效性和独立性。</w:t>
      </w:r>
    </w:p>
    <w:p w14:paraId="7489BF7E"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十一、适用法律和争议解决</w:t>
      </w:r>
    </w:p>
    <w:p w14:paraId="63842C66" w14:textId="77777777" w:rsidR="00170B28" w:rsidRDefault="00000000">
      <w:pPr>
        <w:spacing w:line="460" w:lineRule="exact"/>
        <w:ind w:firstLine="420"/>
        <w:rPr>
          <w:rFonts w:ascii="宋体" w:hAnsi="宋体" w:hint="eastAsia"/>
          <w:sz w:val="24"/>
        </w:rPr>
      </w:pPr>
      <w:r>
        <w:rPr>
          <w:rFonts w:ascii="宋体" w:hAnsi="宋体" w:hint="eastAsia"/>
          <w:sz w:val="24"/>
          <w:lang w:val="zh-CN"/>
        </w:rPr>
        <w:t>本约定书的所有方面均应适用中华人民共和国的法律进行解释并受其约束。与本约定书有关的任何纠纷或争议，双方选择按以下第（二）种解决方式：</w:t>
      </w:r>
    </w:p>
    <w:p w14:paraId="60A826FC" w14:textId="77777777" w:rsidR="00170B28" w:rsidRDefault="00000000">
      <w:pPr>
        <w:spacing w:line="460" w:lineRule="exact"/>
        <w:ind w:firstLine="420"/>
        <w:rPr>
          <w:rFonts w:ascii="宋体" w:hAnsi="宋体" w:hint="eastAsia"/>
          <w:sz w:val="24"/>
        </w:rPr>
      </w:pPr>
      <w:r>
        <w:rPr>
          <w:rFonts w:ascii="宋体" w:hAnsi="宋体" w:hint="eastAsia"/>
          <w:sz w:val="24"/>
          <w:lang w:val="zh-CN"/>
        </w:rPr>
        <w:t>（一）提交_____________∕______________ 进行仲裁；</w:t>
      </w:r>
    </w:p>
    <w:p w14:paraId="2DEC7AE6" w14:textId="77777777" w:rsidR="00170B28" w:rsidRDefault="00000000">
      <w:pPr>
        <w:spacing w:line="460" w:lineRule="exact"/>
        <w:ind w:firstLine="420"/>
        <w:rPr>
          <w:rFonts w:ascii="宋体" w:hAnsi="宋体" w:hint="eastAsia"/>
          <w:sz w:val="24"/>
        </w:rPr>
      </w:pPr>
      <w:r>
        <w:rPr>
          <w:rFonts w:ascii="宋体" w:hAnsi="宋体" w:hint="eastAsia"/>
          <w:sz w:val="24"/>
          <w:lang w:val="zh-CN"/>
        </w:rPr>
        <w:t>（二）向有管辖权的人民法院提起诉讼。</w:t>
      </w:r>
    </w:p>
    <w:p w14:paraId="64338BDD"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十二、本约定书的法律效力</w:t>
      </w:r>
    </w:p>
    <w:p w14:paraId="288993F9" w14:textId="77777777" w:rsidR="00170B28" w:rsidRDefault="00000000">
      <w:pPr>
        <w:spacing w:line="460" w:lineRule="exact"/>
        <w:ind w:firstLine="420"/>
        <w:rPr>
          <w:rFonts w:ascii="宋体" w:hAnsi="宋体" w:hint="eastAsia"/>
          <w:sz w:val="24"/>
        </w:rPr>
      </w:pPr>
      <w:r>
        <w:rPr>
          <w:rFonts w:ascii="宋体" w:hAnsi="宋体" w:hint="eastAsia"/>
          <w:sz w:val="24"/>
          <w:lang w:val="zh-CN"/>
        </w:rPr>
        <w:t>（一）本约定书经双方代表人签字或盖章之日起生效，并在双方履行完成约定事项后终止。</w:t>
      </w:r>
    </w:p>
    <w:p w14:paraId="40FE8682" w14:textId="77777777" w:rsidR="00170B28" w:rsidRDefault="00000000">
      <w:pPr>
        <w:spacing w:line="460" w:lineRule="exact"/>
        <w:ind w:firstLine="420"/>
        <w:rPr>
          <w:rFonts w:ascii="宋体" w:hAnsi="宋体" w:hint="eastAsia"/>
          <w:sz w:val="24"/>
        </w:rPr>
      </w:pPr>
      <w:r>
        <w:rPr>
          <w:rFonts w:ascii="宋体" w:hAnsi="宋体" w:hint="eastAsia"/>
          <w:sz w:val="24"/>
          <w:lang w:val="zh-CN"/>
        </w:rPr>
        <w:t>（二）本约定书一式</w:t>
      </w:r>
      <w:r>
        <w:rPr>
          <w:rFonts w:ascii="宋体" w:hAnsi="宋体" w:hint="eastAsia"/>
          <w:sz w:val="24"/>
        </w:rPr>
        <w:t>肆</w:t>
      </w:r>
      <w:r>
        <w:rPr>
          <w:rFonts w:ascii="宋体" w:hAnsi="宋体" w:hint="eastAsia"/>
          <w:sz w:val="24"/>
          <w:lang w:val="zh-CN"/>
        </w:rPr>
        <w:t>份，甲</w:t>
      </w:r>
      <w:r>
        <w:rPr>
          <w:rFonts w:ascii="宋体" w:hAnsi="宋体" w:hint="eastAsia"/>
          <w:sz w:val="24"/>
        </w:rPr>
        <w:t>方</w:t>
      </w:r>
      <w:r>
        <w:rPr>
          <w:rFonts w:ascii="宋体" w:hAnsi="宋体" w:hint="eastAsia"/>
          <w:sz w:val="24"/>
          <w:lang w:val="zh-CN"/>
        </w:rPr>
        <w:t>执</w:t>
      </w:r>
      <w:r>
        <w:rPr>
          <w:rFonts w:ascii="宋体" w:hAnsi="宋体" w:hint="eastAsia"/>
          <w:sz w:val="24"/>
        </w:rPr>
        <w:t>叁份，</w:t>
      </w:r>
      <w:r>
        <w:rPr>
          <w:rFonts w:ascii="宋体" w:hAnsi="宋体" w:hint="eastAsia"/>
          <w:sz w:val="24"/>
          <w:lang w:val="zh-CN"/>
        </w:rPr>
        <w:t>乙方执一份，具有同等法律效力。</w:t>
      </w:r>
    </w:p>
    <w:p w14:paraId="7F7AF4E7" w14:textId="77777777" w:rsidR="00170B28" w:rsidRDefault="00000000">
      <w:pPr>
        <w:spacing w:line="460" w:lineRule="exact"/>
        <w:ind w:firstLine="420"/>
        <w:rPr>
          <w:rFonts w:ascii="宋体" w:hAnsi="宋体" w:hint="eastAsia"/>
          <w:b/>
          <w:bCs/>
          <w:sz w:val="24"/>
        </w:rPr>
      </w:pPr>
      <w:r>
        <w:rPr>
          <w:rFonts w:ascii="宋体" w:hAnsi="宋体" w:hint="eastAsia"/>
          <w:b/>
          <w:bCs/>
          <w:sz w:val="24"/>
          <w:lang w:val="zh-CN"/>
        </w:rPr>
        <w:t>十三、其他事项的约定</w:t>
      </w:r>
    </w:p>
    <w:p w14:paraId="2B122D4B"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本约定书未尽事宜，经双方协商另行签订补充协议，本约定书的附件及任何补充协议与本约定书具有同等法律效力。</w:t>
      </w:r>
    </w:p>
    <w:p w14:paraId="736054F5" w14:textId="77777777" w:rsidR="00170B28" w:rsidRDefault="00170B28">
      <w:pPr>
        <w:spacing w:line="460" w:lineRule="exact"/>
        <w:ind w:firstLine="420"/>
        <w:rPr>
          <w:rFonts w:ascii="宋体" w:hAnsi="宋体" w:hint="eastAsia"/>
          <w:sz w:val="24"/>
        </w:rPr>
      </w:pPr>
    </w:p>
    <w:tbl>
      <w:tblPr>
        <w:tblpPr w:leftFromText="180" w:rightFromText="180" w:vertAnchor="text" w:horzAnchor="page" w:tblpX="1417" w:tblpY="1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8"/>
        <w:gridCol w:w="4712"/>
      </w:tblGrid>
      <w:tr w:rsidR="00170B28" w14:paraId="2ED932A1" w14:textId="77777777">
        <w:trPr>
          <w:cantSplit/>
          <w:trHeight w:val="554"/>
        </w:trPr>
        <w:tc>
          <w:tcPr>
            <w:tcW w:w="4328" w:type="dxa"/>
            <w:tcBorders>
              <w:top w:val="single" w:sz="4" w:space="0" w:color="auto"/>
              <w:left w:val="single" w:sz="4" w:space="0" w:color="auto"/>
              <w:bottom w:val="single" w:sz="4" w:space="0" w:color="auto"/>
              <w:right w:val="single" w:sz="4" w:space="0" w:color="auto"/>
            </w:tcBorders>
            <w:vAlign w:val="center"/>
          </w:tcPr>
          <w:p w14:paraId="51A83C7B" w14:textId="77777777" w:rsidR="00170B28" w:rsidRDefault="00000000">
            <w:pPr>
              <w:spacing w:line="380" w:lineRule="exact"/>
              <w:rPr>
                <w:rFonts w:ascii="宋体" w:hAnsi="宋体" w:hint="eastAsia"/>
              </w:rPr>
            </w:pPr>
            <w:proofErr w:type="gramStart"/>
            <w:r>
              <w:rPr>
                <w:rFonts w:ascii="宋体" w:hAnsi="宋体" w:hint="eastAsia"/>
                <w:szCs w:val="21"/>
              </w:rPr>
              <w:t>甲方</w:t>
            </w:r>
            <w:r>
              <w:rPr>
                <w:rFonts w:ascii="宋体" w:hAnsi="宋体"/>
                <w:szCs w:val="21"/>
              </w:rPr>
              <w:t>:</w:t>
            </w:r>
            <w:proofErr w:type="gramEnd"/>
            <w:r>
              <w:rPr>
                <w:rFonts w:ascii="宋体" w:hAnsi="宋体" w:hint="eastAsia"/>
                <w:szCs w:val="21"/>
              </w:rPr>
              <w:t xml:space="preserve"> 福建省东南电化股份有限公司</w:t>
            </w:r>
            <w:proofErr w:type="gramStart"/>
            <w:r>
              <w:rPr>
                <w:rFonts w:ascii="宋体" w:hAnsi="宋体" w:hint="eastAsia"/>
                <w:szCs w:val="21"/>
              </w:rPr>
              <w:t>(盖章)</w:t>
            </w:r>
            <w:proofErr w:type="gramEnd"/>
          </w:p>
        </w:tc>
        <w:tc>
          <w:tcPr>
            <w:tcW w:w="4712" w:type="dxa"/>
            <w:tcBorders>
              <w:top w:val="single" w:sz="4" w:space="0" w:color="auto"/>
              <w:left w:val="single" w:sz="4" w:space="0" w:color="auto"/>
              <w:bottom w:val="single" w:sz="4" w:space="0" w:color="auto"/>
              <w:right w:val="single" w:sz="4" w:space="0" w:color="auto"/>
            </w:tcBorders>
            <w:vAlign w:val="center"/>
          </w:tcPr>
          <w:p w14:paraId="3E250FBA" w14:textId="77777777" w:rsidR="00170B28" w:rsidRDefault="00000000">
            <w:pPr>
              <w:spacing w:line="380" w:lineRule="exact"/>
              <w:rPr>
                <w:rFonts w:ascii="宋体" w:hAnsi="宋体" w:hint="eastAsia"/>
                <w:szCs w:val="21"/>
                <w:u w:val="single"/>
              </w:rPr>
            </w:pPr>
            <w:proofErr w:type="gramStart"/>
            <w:r>
              <w:rPr>
                <w:rFonts w:ascii="宋体" w:hAnsi="宋体" w:hint="eastAsia"/>
                <w:szCs w:val="21"/>
              </w:rPr>
              <w:t>乙方</w:t>
            </w:r>
            <w:r>
              <w:rPr>
                <w:rFonts w:ascii="宋体" w:hAnsi="宋体"/>
                <w:szCs w:val="21"/>
              </w:rPr>
              <w:t>:</w:t>
            </w:r>
            <w:proofErr w:type="gramEnd"/>
            <w:r>
              <w:rPr>
                <w:rFonts w:ascii="宋体" w:hAnsi="宋体" w:hint="eastAsia"/>
                <w:szCs w:val="21"/>
              </w:rPr>
              <w:t xml:space="preserve">  </w:t>
            </w:r>
            <w:proofErr w:type="gramStart"/>
            <w:r>
              <w:rPr>
                <w:rFonts w:ascii="宋体" w:hAnsi="宋体" w:hint="eastAsia"/>
                <w:szCs w:val="21"/>
              </w:rPr>
              <w:t>(盖章)</w:t>
            </w:r>
            <w:proofErr w:type="gramEnd"/>
          </w:p>
        </w:tc>
      </w:tr>
      <w:tr w:rsidR="00170B28" w14:paraId="0366227C" w14:textId="77777777">
        <w:trPr>
          <w:cantSplit/>
          <w:trHeight w:val="612"/>
        </w:trPr>
        <w:tc>
          <w:tcPr>
            <w:tcW w:w="4328" w:type="dxa"/>
            <w:tcBorders>
              <w:top w:val="single" w:sz="4" w:space="0" w:color="auto"/>
              <w:left w:val="single" w:sz="4" w:space="0" w:color="auto"/>
              <w:bottom w:val="single" w:sz="4" w:space="0" w:color="auto"/>
              <w:right w:val="single" w:sz="4" w:space="0" w:color="auto"/>
            </w:tcBorders>
            <w:vAlign w:val="center"/>
          </w:tcPr>
          <w:p w14:paraId="5D781F15" w14:textId="77777777" w:rsidR="00170B28" w:rsidRDefault="00000000">
            <w:pPr>
              <w:spacing w:line="380" w:lineRule="exact"/>
              <w:rPr>
                <w:rFonts w:ascii="宋体" w:hAnsi="宋体" w:cs="宋体" w:hint="eastAsia"/>
                <w:szCs w:val="21"/>
              </w:rPr>
            </w:pPr>
            <w:r>
              <w:rPr>
                <w:rFonts w:ascii="宋体" w:hAnsi="宋体" w:hint="eastAsia"/>
              </w:rPr>
              <w:t>地</w:t>
            </w:r>
            <w:r>
              <w:rPr>
                <w:rFonts w:ascii="宋体" w:hAnsi="宋体"/>
              </w:rPr>
              <w:t xml:space="preserve">    </w:t>
            </w:r>
            <w:r>
              <w:rPr>
                <w:rFonts w:ascii="宋体" w:hAnsi="宋体" w:hint="eastAsia"/>
              </w:rPr>
              <w:t>址</w:t>
            </w:r>
            <w:proofErr w:type="gramStart"/>
            <w:r>
              <w:rPr>
                <w:rFonts w:ascii="宋体" w:hAnsi="宋体"/>
              </w:rPr>
              <w:t xml:space="preserve"> :</w:t>
            </w:r>
            <w:proofErr w:type="gramEnd"/>
            <w:r>
              <w:rPr>
                <w:rFonts w:ascii="宋体" w:hAnsi="宋体" w:hint="eastAsia"/>
              </w:rPr>
              <w:t xml:space="preserve"> </w:t>
            </w:r>
            <w:r>
              <w:rPr>
                <w:rFonts w:ascii="宋体" w:hAnsi="宋体" w:cs="宋体" w:hint="eastAsia"/>
                <w:color w:val="000000"/>
                <w:szCs w:val="21"/>
              </w:rPr>
              <w:t>福建省福州市福清市江阴工业集中区国盛大道3号</w:t>
            </w:r>
          </w:p>
        </w:tc>
        <w:tc>
          <w:tcPr>
            <w:tcW w:w="4712" w:type="dxa"/>
            <w:tcBorders>
              <w:top w:val="single" w:sz="4" w:space="0" w:color="auto"/>
              <w:left w:val="single" w:sz="4" w:space="0" w:color="auto"/>
              <w:bottom w:val="single" w:sz="4" w:space="0" w:color="auto"/>
              <w:right w:val="single" w:sz="4" w:space="0" w:color="auto"/>
            </w:tcBorders>
            <w:vAlign w:val="center"/>
          </w:tcPr>
          <w:p w14:paraId="644D453D" w14:textId="77777777" w:rsidR="00170B28" w:rsidRDefault="00000000">
            <w:pPr>
              <w:spacing w:line="380" w:lineRule="exact"/>
              <w:rPr>
                <w:rFonts w:ascii="宋体" w:hAnsi="宋体" w:hint="eastAsia"/>
              </w:rPr>
            </w:pPr>
            <w:r>
              <w:rPr>
                <w:rFonts w:ascii="宋体" w:hAnsi="宋体" w:hint="eastAsia"/>
              </w:rPr>
              <w:t>地</w:t>
            </w:r>
            <w:r>
              <w:rPr>
                <w:rFonts w:ascii="宋体" w:hAnsi="宋体"/>
              </w:rPr>
              <w:t xml:space="preserve">    </w:t>
            </w:r>
            <w:r>
              <w:rPr>
                <w:rFonts w:ascii="宋体" w:hAnsi="宋体" w:hint="eastAsia"/>
              </w:rPr>
              <w:t>址</w:t>
            </w:r>
            <w:proofErr w:type="gramStart"/>
            <w:r>
              <w:rPr>
                <w:rFonts w:ascii="宋体" w:hAnsi="宋体"/>
              </w:rPr>
              <w:t xml:space="preserve"> :</w:t>
            </w:r>
            <w:proofErr w:type="gramEnd"/>
            <w:r>
              <w:rPr>
                <w:rFonts w:ascii="宋体" w:hAnsi="宋体" w:hint="eastAsia"/>
              </w:rPr>
              <w:t xml:space="preserve"> </w:t>
            </w:r>
          </w:p>
        </w:tc>
      </w:tr>
      <w:tr w:rsidR="00170B28" w14:paraId="5964FB52" w14:textId="77777777">
        <w:trPr>
          <w:cantSplit/>
          <w:trHeight w:val="513"/>
        </w:trPr>
        <w:tc>
          <w:tcPr>
            <w:tcW w:w="4328" w:type="dxa"/>
            <w:tcBorders>
              <w:top w:val="single" w:sz="4" w:space="0" w:color="auto"/>
              <w:left w:val="single" w:sz="4" w:space="0" w:color="auto"/>
              <w:bottom w:val="single" w:sz="4" w:space="0" w:color="auto"/>
              <w:right w:val="single" w:sz="4" w:space="0" w:color="auto"/>
            </w:tcBorders>
            <w:vAlign w:val="center"/>
          </w:tcPr>
          <w:p w14:paraId="0045A30D" w14:textId="77777777" w:rsidR="00170B28" w:rsidRDefault="00000000">
            <w:pPr>
              <w:spacing w:line="380" w:lineRule="exact"/>
              <w:rPr>
                <w:rFonts w:ascii="宋体" w:hAnsi="宋体" w:cs="宋体" w:hint="eastAsia"/>
                <w:szCs w:val="21"/>
              </w:rPr>
            </w:pPr>
            <w:r>
              <w:rPr>
                <w:rFonts w:ascii="宋体" w:hAnsi="宋体" w:cs="宋体" w:hint="eastAsia"/>
                <w:szCs w:val="21"/>
              </w:rPr>
              <w:t>法定代表人</w:t>
            </w:r>
            <w:r>
              <w:rPr>
                <w:rFonts w:ascii="宋体" w:hAnsi="宋体" w:hint="eastAsia"/>
              </w:rPr>
              <w:t>：</w:t>
            </w:r>
          </w:p>
        </w:tc>
        <w:tc>
          <w:tcPr>
            <w:tcW w:w="4712" w:type="dxa"/>
            <w:tcBorders>
              <w:top w:val="single" w:sz="4" w:space="0" w:color="auto"/>
              <w:left w:val="single" w:sz="4" w:space="0" w:color="auto"/>
              <w:bottom w:val="single" w:sz="4" w:space="0" w:color="auto"/>
              <w:right w:val="single" w:sz="4" w:space="0" w:color="auto"/>
            </w:tcBorders>
            <w:vAlign w:val="center"/>
          </w:tcPr>
          <w:p w14:paraId="0A8CDF73" w14:textId="77777777" w:rsidR="00170B28" w:rsidRDefault="00000000">
            <w:pPr>
              <w:spacing w:line="380" w:lineRule="exact"/>
              <w:rPr>
                <w:rFonts w:ascii="宋体" w:hAnsi="宋体" w:hint="eastAsia"/>
              </w:rPr>
            </w:pPr>
            <w:r>
              <w:rPr>
                <w:rFonts w:ascii="宋体" w:hAnsi="宋体" w:cs="宋体" w:hint="eastAsia"/>
                <w:szCs w:val="21"/>
              </w:rPr>
              <w:t>法定代表人</w:t>
            </w:r>
            <w:r>
              <w:rPr>
                <w:rFonts w:ascii="宋体" w:hAnsi="宋体" w:hint="eastAsia"/>
              </w:rPr>
              <w:t>：</w:t>
            </w:r>
          </w:p>
        </w:tc>
      </w:tr>
      <w:tr w:rsidR="00170B28" w14:paraId="60133139" w14:textId="77777777">
        <w:trPr>
          <w:cantSplit/>
          <w:trHeight w:val="562"/>
        </w:trPr>
        <w:tc>
          <w:tcPr>
            <w:tcW w:w="4328" w:type="dxa"/>
            <w:tcBorders>
              <w:top w:val="single" w:sz="4" w:space="0" w:color="auto"/>
              <w:left w:val="single" w:sz="4" w:space="0" w:color="auto"/>
              <w:bottom w:val="single" w:sz="4" w:space="0" w:color="auto"/>
              <w:right w:val="single" w:sz="4" w:space="0" w:color="auto"/>
            </w:tcBorders>
            <w:vAlign w:val="center"/>
          </w:tcPr>
          <w:p w14:paraId="120A5804" w14:textId="77777777" w:rsidR="00170B28" w:rsidRDefault="00000000">
            <w:pPr>
              <w:spacing w:line="380" w:lineRule="exact"/>
              <w:rPr>
                <w:rFonts w:ascii="宋体" w:hAnsi="宋体" w:cs="宋体" w:hint="eastAsia"/>
                <w:szCs w:val="21"/>
              </w:rPr>
            </w:pPr>
            <w:r>
              <w:rPr>
                <w:rFonts w:ascii="宋体" w:hAnsi="宋体" w:hint="eastAsia"/>
              </w:rPr>
              <w:t>委托代表人：</w:t>
            </w:r>
          </w:p>
        </w:tc>
        <w:tc>
          <w:tcPr>
            <w:tcW w:w="4712" w:type="dxa"/>
            <w:tcBorders>
              <w:top w:val="single" w:sz="4" w:space="0" w:color="auto"/>
              <w:left w:val="single" w:sz="4" w:space="0" w:color="auto"/>
              <w:bottom w:val="single" w:sz="4" w:space="0" w:color="auto"/>
              <w:right w:val="single" w:sz="4" w:space="0" w:color="auto"/>
            </w:tcBorders>
            <w:vAlign w:val="center"/>
          </w:tcPr>
          <w:p w14:paraId="31DF56D7" w14:textId="77777777" w:rsidR="00170B28" w:rsidRDefault="00000000">
            <w:pPr>
              <w:spacing w:line="380" w:lineRule="exact"/>
              <w:rPr>
                <w:rFonts w:ascii="宋体" w:hAnsi="宋体" w:hint="eastAsia"/>
              </w:rPr>
            </w:pPr>
            <w:r>
              <w:rPr>
                <w:rFonts w:ascii="宋体" w:hAnsi="宋体" w:hint="eastAsia"/>
              </w:rPr>
              <w:t>委托代表人：</w:t>
            </w:r>
          </w:p>
        </w:tc>
      </w:tr>
      <w:tr w:rsidR="00170B28" w14:paraId="41406831" w14:textId="77777777">
        <w:trPr>
          <w:cantSplit/>
          <w:trHeight w:val="557"/>
        </w:trPr>
        <w:tc>
          <w:tcPr>
            <w:tcW w:w="4328" w:type="dxa"/>
            <w:tcBorders>
              <w:top w:val="single" w:sz="4" w:space="0" w:color="auto"/>
              <w:left w:val="single" w:sz="4" w:space="0" w:color="auto"/>
              <w:bottom w:val="single" w:sz="4" w:space="0" w:color="auto"/>
              <w:right w:val="single" w:sz="4" w:space="0" w:color="auto"/>
            </w:tcBorders>
            <w:vAlign w:val="center"/>
          </w:tcPr>
          <w:p w14:paraId="5B543D9C" w14:textId="77777777" w:rsidR="00170B28" w:rsidRDefault="00000000">
            <w:pPr>
              <w:spacing w:line="380" w:lineRule="exact"/>
              <w:rPr>
                <w:rFonts w:ascii="宋体" w:hAnsi="宋体" w:cs="宋体" w:hint="eastAsia"/>
                <w:szCs w:val="21"/>
              </w:rPr>
            </w:pPr>
            <w:r>
              <w:rPr>
                <w:rFonts w:ascii="宋体" w:hAnsi="宋体" w:hint="eastAsia"/>
              </w:rPr>
              <w:t>经办人：</w:t>
            </w:r>
          </w:p>
        </w:tc>
        <w:tc>
          <w:tcPr>
            <w:tcW w:w="4712" w:type="dxa"/>
            <w:tcBorders>
              <w:top w:val="single" w:sz="4" w:space="0" w:color="auto"/>
              <w:left w:val="single" w:sz="4" w:space="0" w:color="auto"/>
              <w:bottom w:val="single" w:sz="4" w:space="0" w:color="auto"/>
              <w:right w:val="single" w:sz="4" w:space="0" w:color="auto"/>
            </w:tcBorders>
            <w:vAlign w:val="center"/>
          </w:tcPr>
          <w:p w14:paraId="49CC64B6" w14:textId="77777777" w:rsidR="00170B28" w:rsidRDefault="00000000">
            <w:pPr>
              <w:spacing w:line="380" w:lineRule="exact"/>
              <w:rPr>
                <w:rFonts w:ascii="宋体" w:hAnsi="宋体" w:hint="eastAsia"/>
              </w:rPr>
            </w:pPr>
            <w:r>
              <w:rPr>
                <w:rFonts w:ascii="宋体" w:hAnsi="宋体" w:hint="eastAsia"/>
              </w:rPr>
              <w:t>经办人：</w:t>
            </w:r>
          </w:p>
        </w:tc>
      </w:tr>
      <w:tr w:rsidR="00170B28" w14:paraId="0028B78E" w14:textId="77777777">
        <w:trPr>
          <w:cantSplit/>
          <w:trHeight w:val="443"/>
        </w:trPr>
        <w:tc>
          <w:tcPr>
            <w:tcW w:w="4328" w:type="dxa"/>
            <w:tcBorders>
              <w:top w:val="single" w:sz="4" w:space="0" w:color="auto"/>
              <w:left w:val="single" w:sz="4" w:space="0" w:color="auto"/>
              <w:bottom w:val="single" w:sz="4" w:space="0" w:color="auto"/>
              <w:right w:val="single" w:sz="4" w:space="0" w:color="auto"/>
            </w:tcBorders>
            <w:vAlign w:val="center"/>
          </w:tcPr>
          <w:p w14:paraId="5EEA03FA" w14:textId="77777777" w:rsidR="00170B28" w:rsidRDefault="00000000">
            <w:pPr>
              <w:spacing w:line="380" w:lineRule="exact"/>
              <w:rPr>
                <w:rFonts w:ascii="宋体" w:hAnsi="宋体" w:cs="宋体" w:hint="eastAsia"/>
                <w:szCs w:val="21"/>
              </w:rPr>
            </w:pPr>
            <w:r>
              <w:rPr>
                <w:rFonts w:ascii="宋体" w:hAnsi="宋体" w:hint="eastAsia"/>
              </w:rPr>
              <w:t xml:space="preserve">电话号码：0591-86552023 </w:t>
            </w:r>
          </w:p>
        </w:tc>
        <w:tc>
          <w:tcPr>
            <w:tcW w:w="4712" w:type="dxa"/>
            <w:tcBorders>
              <w:top w:val="single" w:sz="4" w:space="0" w:color="auto"/>
              <w:left w:val="single" w:sz="4" w:space="0" w:color="auto"/>
              <w:bottom w:val="single" w:sz="4" w:space="0" w:color="auto"/>
              <w:right w:val="single" w:sz="4" w:space="0" w:color="auto"/>
            </w:tcBorders>
            <w:vAlign w:val="center"/>
          </w:tcPr>
          <w:p w14:paraId="52A78867" w14:textId="77777777" w:rsidR="00170B28" w:rsidRDefault="00000000">
            <w:pPr>
              <w:spacing w:line="380" w:lineRule="exact"/>
              <w:rPr>
                <w:rFonts w:ascii="宋体" w:hAnsi="宋体" w:hint="eastAsia"/>
              </w:rPr>
            </w:pPr>
            <w:r>
              <w:rPr>
                <w:rFonts w:ascii="宋体" w:hAnsi="宋体" w:hint="eastAsia"/>
              </w:rPr>
              <w:t>电话号码：</w:t>
            </w:r>
          </w:p>
        </w:tc>
      </w:tr>
      <w:tr w:rsidR="00170B28" w14:paraId="67E4A14E" w14:textId="77777777">
        <w:trPr>
          <w:cantSplit/>
          <w:trHeight w:val="443"/>
        </w:trPr>
        <w:tc>
          <w:tcPr>
            <w:tcW w:w="4328" w:type="dxa"/>
            <w:tcBorders>
              <w:top w:val="single" w:sz="4" w:space="0" w:color="auto"/>
              <w:left w:val="single" w:sz="4" w:space="0" w:color="auto"/>
              <w:bottom w:val="single" w:sz="4" w:space="0" w:color="auto"/>
              <w:right w:val="single" w:sz="4" w:space="0" w:color="auto"/>
            </w:tcBorders>
            <w:vAlign w:val="center"/>
          </w:tcPr>
          <w:p w14:paraId="351677C9" w14:textId="77777777" w:rsidR="00170B28" w:rsidRDefault="00000000">
            <w:pPr>
              <w:spacing w:line="380" w:lineRule="exact"/>
              <w:rPr>
                <w:rFonts w:ascii="宋体" w:hAnsi="宋体" w:cs="宋体" w:hint="eastAsia"/>
                <w:szCs w:val="21"/>
              </w:rPr>
            </w:pPr>
            <w:r>
              <w:rPr>
                <w:rFonts w:ascii="宋体" w:hAnsi="宋体" w:hint="eastAsia"/>
              </w:rPr>
              <w:t>开户银行：</w:t>
            </w:r>
            <w:r>
              <w:rPr>
                <w:rFonts w:ascii="宋体" w:hAnsi="宋体" w:cs="宋体" w:hint="eastAsia"/>
                <w:color w:val="000000"/>
                <w:szCs w:val="21"/>
              </w:rPr>
              <w:t>中国建设银行福建省分行营业部</w:t>
            </w:r>
          </w:p>
        </w:tc>
        <w:tc>
          <w:tcPr>
            <w:tcW w:w="4712" w:type="dxa"/>
            <w:tcBorders>
              <w:top w:val="single" w:sz="4" w:space="0" w:color="auto"/>
              <w:left w:val="single" w:sz="4" w:space="0" w:color="auto"/>
              <w:bottom w:val="single" w:sz="4" w:space="0" w:color="auto"/>
              <w:right w:val="single" w:sz="4" w:space="0" w:color="auto"/>
            </w:tcBorders>
            <w:vAlign w:val="center"/>
          </w:tcPr>
          <w:p w14:paraId="39FE3283" w14:textId="77777777" w:rsidR="00170B28" w:rsidRDefault="00000000">
            <w:pPr>
              <w:spacing w:line="380" w:lineRule="exact"/>
              <w:rPr>
                <w:rFonts w:ascii="宋体" w:hAnsi="宋体" w:hint="eastAsia"/>
              </w:rPr>
            </w:pPr>
            <w:r>
              <w:rPr>
                <w:rFonts w:ascii="宋体" w:hAnsi="宋体" w:hint="eastAsia"/>
              </w:rPr>
              <w:t>开户银行：</w:t>
            </w:r>
            <w:r>
              <w:rPr>
                <w:rFonts w:ascii="宋体" w:hAnsi="宋体"/>
              </w:rPr>
              <w:t xml:space="preserve"> </w:t>
            </w:r>
          </w:p>
        </w:tc>
      </w:tr>
      <w:tr w:rsidR="00170B28" w14:paraId="4B272B99" w14:textId="77777777">
        <w:trPr>
          <w:cantSplit/>
          <w:trHeight w:val="443"/>
        </w:trPr>
        <w:tc>
          <w:tcPr>
            <w:tcW w:w="4328" w:type="dxa"/>
            <w:tcBorders>
              <w:top w:val="single" w:sz="4" w:space="0" w:color="auto"/>
              <w:left w:val="single" w:sz="4" w:space="0" w:color="auto"/>
              <w:bottom w:val="single" w:sz="4" w:space="0" w:color="auto"/>
              <w:right w:val="single" w:sz="4" w:space="0" w:color="auto"/>
            </w:tcBorders>
            <w:vAlign w:val="center"/>
          </w:tcPr>
          <w:p w14:paraId="490D25BF" w14:textId="77777777" w:rsidR="00170B28" w:rsidRDefault="00000000">
            <w:pPr>
              <w:spacing w:line="380" w:lineRule="exact"/>
              <w:rPr>
                <w:rFonts w:ascii="宋体" w:hAnsi="宋体" w:cs="宋体" w:hint="eastAsia"/>
                <w:szCs w:val="21"/>
              </w:rPr>
            </w:pPr>
            <w:r>
              <w:rPr>
                <w:rFonts w:ascii="宋体" w:hAnsi="宋体" w:hint="eastAsia"/>
              </w:rPr>
              <w:t>帐</w:t>
            </w:r>
            <w:r>
              <w:rPr>
                <w:rFonts w:ascii="宋体" w:hAnsi="宋体"/>
              </w:rPr>
              <w:t xml:space="preserve">    </w:t>
            </w:r>
            <w:r>
              <w:rPr>
                <w:rFonts w:ascii="宋体" w:hAnsi="宋体" w:hint="eastAsia"/>
              </w:rPr>
              <w:t>号：</w:t>
            </w:r>
            <w:r>
              <w:rPr>
                <w:rFonts w:ascii="宋体" w:hAnsi="宋体" w:cs="宋体" w:hint="eastAsia"/>
                <w:szCs w:val="21"/>
              </w:rPr>
              <w:t>3500 1002 4060 5000 8558</w:t>
            </w:r>
          </w:p>
        </w:tc>
        <w:tc>
          <w:tcPr>
            <w:tcW w:w="4712" w:type="dxa"/>
            <w:tcBorders>
              <w:top w:val="single" w:sz="4" w:space="0" w:color="auto"/>
              <w:left w:val="single" w:sz="4" w:space="0" w:color="auto"/>
              <w:bottom w:val="single" w:sz="4" w:space="0" w:color="auto"/>
              <w:right w:val="single" w:sz="4" w:space="0" w:color="auto"/>
            </w:tcBorders>
            <w:vAlign w:val="center"/>
          </w:tcPr>
          <w:p w14:paraId="186DE642" w14:textId="77777777" w:rsidR="00170B28" w:rsidRDefault="00000000">
            <w:pPr>
              <w:spacing w:line="380" w:lineRule="exact"/>
              <w:rPr>
                <w:rFonts w:ascii="宋体" w:hAnsi="宋体" w:hint="eastAsia"/>
              </w:rPr>
            </w:pPr>
            <w:r>
              <w:rPr>
                <w:rFonts w:ascii="宋体" w:hAnsi="宋体" w:hint="eastAsia"/>
              </w:rPr>
              <w:t>帐</w:t>
            </w:r>
            <w:r>
              <w:rPr>
                <w:rFonts w:ascii="宋体" w:hAnsi="宋体"/>
              </w:rPr>
              <w:t xml:space="preserve">    </w:t>
            </w:r>
            <w:r>
              <w:rPr>
                <w:rFonts w:ascii="宋体" w:hAnsi="宋体" w:hint="eastAsia"/>
              </w:rPr>
              <w:t>号：</w:t>
            </w:r>
          </w:p>
        </w:tc>
      </w:tr>
      <w:tr w:rsidR="00170B28" w14:paraId="4041477E" w14:textId="77777777">
        <w:trPr>
          <w:cantSplit/>
          <w:trHeight w:val="443"/>
        </w:trPr>
        <w:tc>
          <w:tcPr>
            <w:tcW w:w="4328" w:type="dxa"/>
            <w:tcBorders>
              <w:top w:val="single" w:sz="4" w:space="0" w:color="auto"/>
              <w:left w:val="single" w:sz="4" w:space="0" w:color="auto"/>
              <w:bottom w:val="single" w:sz="4" w:space="0" w:color="auto"/>
              <w:right w:val="single" w:sz="4" w:space="0" w:color="auto"/>
            </w:tcBorders>
            <w:vAlign w:val="center"/>
          </w:tcPr>
          <w:p w14:paraId="38C05A35" w14:textId="77777777" w:rsidR="00170B28" w:rsidRDefault="00000000">
            <w:pPr>
              <w:spacing w:line="380" w:lineRule="exact"/>
              <w:rPr>
                <w:rFonts w:ascii="宋体" w:hAnsi="宋体" w:cs="宋体" w:hint="eastAsia"/>
                <w:szCs w:val="21"/>
              </w:rPr>
            </w:pPr>
            <w:r>
              <w:rPr>
                <w:rFonts w:ascii="宋体" w:hAnsi="宋体" w:hint="eastAsia"/>
              </w:rPr>
              <w:lastRenderedPageBreak/>
              <w:t>纳税人识别号：</w:t>
            </w:r>
            <w:r>
              <w:rPr>
                <w:rFonts w:ascii="宋体" w:hAnsi="宋体" w:cs="宋体" w:hint="eastAsia"/>
                <w:szCs w:val="21"/>
              </w:rPr>
              <w:t>913500007051010634</w:t>
            </w:r>
          </w:p>
        </w:tc>
        <w:tc>
          <w:tcPr>
            <w:tcW w:w="4712" w:type="dxa"/>
            <w:tcBorders>
              <w:top w:val="single" w:sz="4" w:space="0" w:color="auto"/>
              <w:left w:val="single" w:sz="4" w:space="0" w:color="auto"/>
              <w:bottom w:val="single" w:sz="4" w:space="0" w:color="auto"/>
              <w:right w:val="single" w:sz="4" w:space="0" w:color="auto"/>
            </w:tcBorders>
            <w:vAlign w:val="center"/>
          </w:tcPr>
          <w:p w14:paraId="465183FC" w14:textId="77777777" w:rsidR="00170B28" w:rsidRDefault="00000000">
            <w:pPr>
              <w:spacing w:line="380" w:lineRule="exact"/>
              <w:rPr>
                <w:rFonts w:ascii="宋体" w:hAnsi="宋体" w:hint="eastAsia"/>
              </w:rPr>
            </w:pPr>
            <w:r>
              <w:rPr>
                <w:rFonts w:ascii="宋体" w:hAnsi="宋体" w:hint="eastAsia"/>
              </w:rPr>
              <w:t>纳税人识别号：</w:t>
            </w:r>
          </w:p>
        </w:tc>
      </w:tr>
      <w:tr w:rsidR="00170B28" w14:paraId="22FD7D3E" w14:textId="77777777">
        <w:trPr>
          <w:cantSplit/>
          <w:trHeight w:val="443"/>
        </w:trPr>
        <w:tc>
          <w:tcPr>
            <w:tcW w:w="4328" w:type="dxa"/>
            <w:tcBorders>
              <w:top w:val="single" w:sz="4" w:space="0" w:color="auto"/>
              <w:left w:val="single" w:sz="4" w:space="0" w:color="auto"/>
              <w:bottom w:val="single" w:sz="4" w:space="0" w:color="auto"/>
              <w:right w:val="single" w:sz="4" w:space="0" w:color="auto"/>
            </w:tcBorders>
            <w:vAlign w:val="center"/>
          </w:tcPr>
          <w:p w14:paraId="23608AA9" w14:textId="77777777" w:rsidR="00170B28" w:rsidRDefault="00000000">
            <w:pPr>
              <w:spacing w:line="380" w:lineRule="exact"/>
              <w:rPr>
                <w:rFonts w:ascii="宋体" w:hAnsi="宋体" w:hint="eastAsia"/>
              </w:rPr>
            </w:pPr>
            <w:r>
              <w:rPr>
                <w:rFonts w:ascii="宋体" w:hAnsi="宋体"/>
                <w:szCs w:val="21"/>
              </w:rPr>
              <w:t>投诉电话：0591-86552258</w:t>
            </w:r>
          </w:p>
        </w:tc>
        <w:tc>
          <w:tcPr>
            <w:tcW w:w="4712" w:type="dxa"/>
            <w:tcBorders>
              <w:top w:val="single" w:sz="4" w:space="0" w:color="auto"/>
              <w:left w:val="single" w:sz="4" w:space="0" w:color="auto"/>
              <w:bottom w:val="single" w:sz="4" w:space="0" w:color="auto"/>
              <w:right w:val="single" w:sz="4" w:space="0" w:color="auto"/>
            </w:tcBorders>
            <w:vAlign w:val="center"/>
          </w:tcPr>
          <w:p w14:paraId="49B43FB9" w14:textId="77777777" w:rsidR="00170B28" w:rsidRDefault="00170B28">
            <w:pPr>
              <w:spacing w:line="380" w:lineRule="exact"/>
              <w:rPr>
                <w:rFonts w:ascii="宋体" w:hAnsi="宋体" w:hint="eastAsia"/>
              </w:rPr>
            </w:pPr>
          </w:p>
        </w:tc>
      </w:tr>
      <w:tr w:rsidR="00170B28" w14:paraId="21DBFD61" w14:textId="77777777">
        <w:trPr>
          <w:cantSplit/>
          <w:trHeight w:val="413"/>
        </w:trPr>
        <w:tc>
          <w:tcPr>
            <w:tcW w:w="4328" w:type="dxa"/>
            <w:tcBorders>
              <w:top w:val="single" w:sz="4" w:space="0" w:color="auto"/>
              <w:left w:val="single" w:sz="4" w:space="0" w:color="auto"/>
              <w:bottom w:val="single" w:sz="4" w:space="0" w:color="auto"/>
              <w:right w:val="single" w:sz="4" w:space="0" w:color="auto"/>
            </w:tcBorders>
            <w:vAlign w:val="center"/>
          </w:tcPr>
          <w:p w14:paraId="71BA6F9D" w14:textId="77777777" w:rsidR="00170B28" w:rsidRDefault="00000000">
            <w:pPr>
              <w:spacing w:line="380" w:lineRule="exact"/>
              <w:rPr>
                <w:rFonts w:ascii="宋体" w:hAnsi="宋体" w:hint="eastAsia"/>
              </w:rPr>
            </w:pPr>
            <w:r>
              <w:rPr>
                <w:rFonts w:ascii="宋体" w:hAnsi="宋体"/>
                <w:szCs w:val="21"/>
              </w:rPr>
              <w:t>投诉邮箱：seecsw@fjpec.com</w:t>
            </w:r>
            <w:r>
              <w:rPr>
                <w:rFonts w:ascii="宋体" w:hAnsi="宋体" w:hint="eastAsia"/>
                <w:szCs w:val="21"/>
              </w:rPr>
              <w:t>.cn</w:t>
            </w:r>
          </w:p>
        </w:tc>
        <w:tc>
          <w:tcPr>
            <w:tcW w:w="4712" w:type="dxa"/>
            <w:tcBorders>
              <w:top w:val="single" w:sz="4" w:space="0" w:color="auto"/>
              <w:left w:val="single" w:sz="4" w:space="0" w:color="auto"/>
              <w:bottom w:val="single" w:sz="4" w:space="0" w:color="auto"/>
              <w:right w:val="single" w:sz="4" w:space="0" w:color="auto"/>
            </w:tcBorders>
            <w:vAlign w:val="center"/>
          </w:tcPr>
          <w:p w14:paraId="1858CDCD" w14:textId="77777777" w:rsidR="00170B28" w:rsidRDefault="00170B28">
            <w:pPr>
              <w:spacing w:line="380" w:lineRule="exact"/>
              <w:rPr>
                <w:rFonts w:ascii="宋体" w:hAnsi="宋体" w:hint="eastAsia"/>
              </w:rPr>
            </w:pPr>
          </w:p>
        </w:tc>
      </w:tr>
    </w:tbl>
    <w:p w14:paraId="0F9425CB" w14:textId="77777777" w:rsidR="00170B28" w:rsidRDefault="00000000">
      <w:pPr>
        <w:spacing w:line="460" w:lineRule="exact"/>
        <w:ind w:firstLine="420"/>
        <w:rPr>
          <w:rFonts w:ascii="宋体" w:hAnsi="宋体" w:hint="eastAsia"/>
          <w:sz w:val="24"/>
        </w:rPr>
      </w:pPr>
      <w:r>
        <w:rPr>
          <w:rFonts w:ascii="宋体" w:hAnsi="宋体" w:hint="eastAsia"/>
          <w:sz w:val="24"/>
        </w:rPr>
        <w:t xml:space="preserve">                                           </w:t>
      </w:r>
    </w:p>
    <w:p w14:paraId="417A8F06" w14:textId="77777777" w:rsidR="00170B28" w:rsidRDefault="00170B28">
      <w:pPr>
        <w:spacing w:line="460" w:lineRule="exact"/>
        <w:ind w:firstLine="420"/>
        <w:rPr>
          <w:rFonts w:ascii="宋体" w:hAnsi="宋体" w:hint="eastAsia"/>
          <w:sz w:val="24"/>
        </w:rPr>
      </w:pPr>
    </w:p>
    <w:p w14:paraId="15CDAE73" w14:textId="77777777" w:rsidR="00170B28" w:rsidRDefault="00170B28"/>
    <w:p w14:paraId="0EAA4061" w14:textId="77777777" w:rsidR="00170B28" w:rsidRDefault="00170B28">
      <w:pPr>
        <w:rPr>
          <w:rFonts w:ascii="宋体" w:hAnsi="宋体" w:hint="eastAsia"/>
          <w:sz w:val="28"/>
          <w:szCs w:val="28"/>
        </w:rPr>
      </w:pPr>
    </w:p>
    <w:p w14:paraId="34749178" w14:textId="77777777" w:rsidR="00170B28" w:rsidRDefault="00170B28">
      <w:pPr>
        <w:rPr>
          <w:rFonts w:ascii="宋体" w:hAnsi="宋体" w:hint="eastAsia"/>
          <w:sz w:val="28"/>
          <w:szCs w:val="28"/>
        </w:rPr>
      </w:pPr>
    </w:p>
    <w:p w14:paraId="76FD8653" w14:textId="77777777" w:rsidR="00170B28" w:rsidRDefault="00170B28">
      <w:pPr>
        <w:rPr>
          <w:rFonts w:ascii="宋体" w:hAnsi="宋体" w:hint="eastAsia"/>
          <w:sz w:val="28"/>
          <w:szCs w:val="28"/>
        </w:rPr>
      </w:pPr>
    </w:p>
    <w:p w14:paraId="77172745" w14:textId="77777777" w:rsidR="00170B28" w:rsidRDefault="00170B28">
      <w:pPr>
        <w:rPr>
          <w:rFonts w:ascii="宋体" w:hAnsi="宋体" w:hint="eastAsia"/>
          <w:sz w:val="28"/>
          <w:szCs w:val="28"/>
        </w:rPr>
      </w:pPr>
    </w:p>
    <w:p w14:paraId="4E4A6B7D" w14:textId="77777777" w:rsidR="00170B28" w:rsidRDefault="00170B28">
      <w:pPr>
        <w:rPr>
          <w:rFonts w:ascii="宋体" w:hAnsi="宋体" w:hint="eastAsia"/>
          <w:sz w:val="28"/>
          <w:szCs w:val="28"/>
        </w:rPr>
      </w:pPr>
    </w:p>
    <w:bookmarkEnd w:id="0"/>
    <w:p w14:paraId="180A8A22" w14:textId="77777777" w:rsidR="00170B28" w:rsidRDefault="00170B28">
      <w:pPr>
        <w:jc w:val="left"/>
        <w:rPr>
          <w:b/>
          <w:sz w:val="44"/>
          <w:szCs w:val="44"/>
        </w:rPr>
      </w:pPr>
    </w:p>
    <w:p w14:paraId="6761E728" w14:textId="77777777" w:rsidR="00170B28" w:rsidRPr="008B1028" w:rsidRDefault="00170B28">
      <w:pPr>
        <w:jc w:val="left"/>
        <w:rPr>
          <w:rFonts w:ascii="宋体" w:hAnsi="宋体" w:hint="eastAsia"/>
          <w:sz w:val="24"/>
        </w:rPr>
      </w:pPr>
    </w:p>
    <w:p w14:paraId="31EDDB33" w14:textId="77777777" w:rsidR="00170B28" w:rsidRPr="008B1028" w:rsidRDefault="00170B28">
      <w:pPr>
        <w:jc w:val="left"/>
        <w:rPr>
          <w:rFonts w:ascii="宋体" w:hAnsi="宋体" w:hint="eastAsia"/>
          <w:sz w:val="24"/>
        </w:rPr>
      </w:pPr>
    </w:p>
    <w:p w14:paraId="0CFEFC10" w14:textId="77777777" w:rsidR="00170B28" w:rsidRPr="008B1028" w:rsidRDefault="00170B28">
      <w:pPr>
        <w:jc w:val="left"/>
        <w:rPr>
          <w:rFonts w:ascii="宋体" w:hAnsi="宋体" w:hint="eastAsia"/>
          <w:sz w:val="24"/>
        </w:rPr>
      </w:pPr>
    </w:p>
    <w:p w14:paraId="2D189EB2" w14:textId="77777777" w:rsidR="00170B28" w:rsidRPr="008B1028" w:rsidRDefault="00170B28">
      <w:pPr>
        <w:jc w:val="left"/>
        <w:rPr>
          <w:rFonts w:ascii="宋体" w:hAnsi="宋体" w:hint="eastAsia"/>
          <w:sz w:val="24"/>
        </w:rPr>
      </w:pPr>
    </w:p>
    <w:p w14:paraId="248CE4F0" w14:textId="77777777" w:rsidR="00170B28" w:rsidRPr="008B1028" w:rsidRDefault="00170B28">
      <w:pPr>
        <w:jc w:val="left"/>
        <w:rPr>
          <w:rFonts w:ascii="宋体" w:hAnsi="宋体" w:hint="eastAsia"/>
          <w:sz w:val="24"/>
        </w:rPr>
      </w:pPr>
    </w:p>
    <w:p w14:paraId="4C378F99" w14:textId="77777777" w:rsidR="00170B28" w:rsidRPr="008B1028" w:rsidRDefault="00170B28">
      <w:pPr>
        <w:jc w:val="left"/>
        <w:rPr>
          <w:rFonts w:ascii="宋体" w:hAnsi="宋体" w:hint="eastAsia"/>
          <w:sz w:val="24"/>
        </w:rPr>
      </w:pPr>
    </w:p>
    <w:p w14:paraId="0A8CB435" w14:textId="77777777" w:rsidR="00170B28" w:rsidRPr="008B1028" w:rsidRDefault="00170B28">
      <w:pPr>
        <w:jc w:val="left"/>
        <w:rPr>
          <w:rFonts w:ascii="宋体" w:hAnsi="宋体" w:hint="eastAsia"/>
          <w:sz w:val="24"/>
        </w:rPr>
      </w:pPr>
    </w:p>
    <w:p w14:paraId="52E9FDA4" w14:textId="77777777" w:rsidR="00170B28" w:rsidRPr="008B1028" w:rsidRDefault="00170B28">
      <w:pPr>
        <w:jc w:val="left"/>
        <w:rPr>
          <w:rFonts w:ascii="宋体" w:hAnsi="宋体" w:hint="eastAsia"/>
          <w:sz w:val="24"/>
        </w:rPr>
      </w:pPr>
    </w:p>
    <w:p w14:paraId="75B452BE" w14:textId="77777777" w:rsidR="00170B28" w:rsidRPr="008B1028" w:rsidRDefault="00170B28">
      <w:pPr>
        <w:jc w:val="left"/>
        <w:rPr>
          <w:rFonts w:ascii="宋体" w:hAnsi="宋体" w:hint="eastAsia"/>
          <w:sz w:val="24"/>
        </w:rPr>
      </w:pPr>
    </w:p>
    <w:p w14:paraId="21D73EE2" w14:textId="77777777" w:rsidR="00170B28" w:rsidRPr="008B1028" w:rsidRDefault="00170B28">
      <w:pPr>
        <w:jc w:val="left"/>
        <w:rPr>
          <w:rFonts w:ascii="宋体" w:hAnsi="宋体" w:hint="eastAsia"/>
          <w:sz w:val="24"/>
        </w:rPr>
      </w:pPr>
    </w:p>
    <w:p w14:paraId="59942151" w14:textId="77777777" w:rsidR="00170B28" w:rsidRPr="008B1028" w:rsidRDefault="00170B28">
      <w:pPr>
        <w:jc w:val="left"/>
        <w:rPr>
          <w:rFonts w:ascii="宋体" w:hAnsi="宋体" w:hint="eastAsia"/>
          <w:sz w:val="24"/>
        </w:rPr>
      </w:pPr>
    </w:p>
    <w:p w14:paraId="22CF09A1" w14:textId="77777777" w:rsidR="00170B28" w:rsidRPr="008B1028" w:rsidRDefault="00170B28">
      <w:pPr>
        <w:jc w:val="left"/>
        <w:rPr>
          <w:rFonts w:ascii="宋体" w:hAnsi="宋体" w:hint="eastAsia"/>
          <w:sz w:val="24"/>
        </w:rPr>
      </w:pPr>
    </w:p>
    <w:p w14:paraId="7BB119DC" w14:textId="77777777" w:rsidR="00170B28" w:rsidRPr="008B1028" w:rsidRDefault="00170B28">
      <w:pPr>
        <w:jc w:val="left"/>
        <w:rPr>
          <w:rFonts w:ascii="宋体" w:hAnsi="宋体" w:hint="eastAsia"/>
          <w:sz w:val="24"/>
        </w:rPr>
      </w:pPr>
    </w:p>
    <w:p w14:paraId="543A0BD9" w14:textId="77777777" w:rsidR="00170B28" w:rsidRPr="008B1028" w:rsidRDefault="00170B28">
      <w:pPr>
        <w:jc w:val="left"/>
        <w:rPr>
          <w:rFonts w:ascii="宋体" w:hAnsi="宋体" w:hint="eastAsia"/>
          <w:sz w:val="24"/>
        </w:rPr>
      </w:pPr>
    </w:p>
    <w:p w14:paraId="51E578A5" w14:textId="77777777" w:rsidR="00170B28" w:rsidRPr="008B1028" w:rsidRDefault="00170B28">
      <w:pPr>
        <w:jc w:val="left"/>
        <w:rPr>
          <w:rFonts w:ascii="宋体" w:hAnsi="宋体" w:hint="eastAsia"/>
          <w:sz w:val="24"/>
        </w:rPr>
      </w:pPr>
    </w:p>
    <w:p w14:paraId="6B523299" w14:textId="77777777" w:rsidR="00170B28" w:rsidRPr="008B1028" w:rsidRDefault="00170B28">
      <w:pPr>
        <w:jc w:val="left"/>
        <w:rPr>
          <w:rFonts w:ascii="宋体" w:hAnsi="宋体" w:hint="eastAsia"/>
          <w:sz w:val="24"/>
        </w:rPr>
      </w:pPr>
    </w:p>
    <w:p w14:paraId="4B6BFD8F" w14:textId="77777777" w:rsidR="00170B28" w:rsidRPr="008B1028" w:rsidRDefault="00170B28">
      <w:pPr>
        <w:jc w:val="left"/>
        <w:rPr>
          <w:rFonts w:ascii="宋体" w:hAnsi="宋体" w:hint="eastAsia"/>
          <w:sz w:val="24"/>
        </w:rPr>
      </w:pPr>
    </w:p>
    <w:p w14:paraId="08EB3909" w14:textId="77777777" w:rsidR="00170B28" w:rsidRPr="008B1028" w:rsidRDefault="00170B28">
      <w:pPr>
        <w:jc w:val="left"/>
        <w:rPr>
          <w:rFonts w:ascii="宋体" w:hAnsi="宋体" w:hint="eastAsia"/>
          <w:sz w:val="24"/>
        </w:rPr>
      </w:pPr>
    </w:p>
    <w:p w14:paraId="42F7B8D4" w14:textId="77777777" w:rsidR="00170B28" w:rsidRPr="008B1028" w:rsidRDefault="00170B28">
      <w:pPr>
        <w:jc w:val="left"/>
        <w:rPr>
          <w:rFonts w:ascii="宋体" w:hAnsi="宋体" w:hint="eastAsia"/>
          <w:sz w:val="24"/>
        </w:rPr>
      </w:pPr>
    </w:p>
    <w:p w14:paraId="347A7D73" w14:textId="77777777" w:rsidR="00170B28" w:rsidRPr="008B1028" w:rsidRDefault="00170B28">
      <w:pPr>
        <w:jc w:val="left"/>
        <w:rPr>
          <w:rFonts w:ascii="宋体" w:hAnsi="宋体" w:hint="eastAsia"/>
          <w:sz w:val="24"/>
        </w:rPr>
      </w:pPr>
    </w:p>
    <w:p w14:paraId="5A2B75D9" w14:textId="77777777" w:rsidR="00170B28" w:rsidRPr="008B1028" w:rsidRDefault="00170B28">
      <w:pPr>
        <w:jc w:val="left"/>
        <w:rPr>
          <w:rFonts w:ascii="宋体" w:hAnsi="宋体" w:hint="eastAsia"/>
          <w:sz w:val="24"/>
        </w:rPr>
      </w:pPr>
    </w:p>
    <w:p w14:paraId="5054F433" w14:textId="77777777" w:rsidR="00170B28" w:rsidRPr="008B1028" w:rsidRDefault="00170B28">
      <w:pPr>
        <w:jc w:val="left"/>
        <w:rPr>
          <w:rFonts w:ascii="宋体" w:hAnsi="宋体" w:hint="eastAsia"/>
          <w:sz w:val="24"/>
        </w:rPr>
      </w:pPr>
    </w:p>
    <w:p w14:paraId="662937B8" w14:textId="77777777" w:rsidR="00170B28" w:rsidRPr="008B1028" w:rsidRDefault="00170B28">
      <w:pPr>
        <w:jc w:val="left"/>
        <w:rPr>
          <w:rFonts w:ascii="宋体" w:hAnsi="宋体" w:hint="eastAsia"/>
          <w:sz w:val="24"/>
        </w:rPr>
      </w:pPr>
    </w:p>
    <w:p w14:paraId="564B7CF6" w14:textId="77777777" w:rsidR="00170B28" w:rsidRPr="008B1028" w:rsidRDefault="00170B28">
      <w:pPr>
        <w:jc w:val="left"/>
        <w:rPr>
          <w:rFonts w:ascii="宋体" w:hAnsi="宋体" w:hint="eastAsia"/>
          <w:sz w:val="24"/>
        </w:rPr>
      </w:pPr>
    </w:p>
    <w:p w14:paraId="2905D185" w14:textId="77777777" w:rsidR="00170B28" w:rsidRPr="008B1028" w:rsidRDefault="00170B28">
      <w:pPr>
        <w:jc w:val="left"/>
        <w:rPr>
          <w:rFonts w:ascii="宋体" w:hAnsi="宋体" w:hint="eastAsia"/>
          <w:sz w:val="24"/>
        </w:rPr>
      </w:pPr>
    </w:p>
    <w:p w14:paraId="5F43A139" w14:textId="77777777" w:rsidR="00170B28" w:rsidRPr="008B1028" w:rsidRDefault="00170B28">
      <w:pPr>
        <w:jc w:val="left"/>
        <w:rPr>
          <w:rFonts w:ascii="宋体" w:hAnsi="宋体" w:hint="eastAsia"/>
          <w:sz w:val="24"/>
        </w:rPr>
      </w:pPr>
    </w:p>
    <w:p w14:paraId="408CF39B" w14:textId="77777777" w:rsidR="00170B28" w:rsidRPr="008B1028" w:rsidRDefault="00170B28">
      <w:pPr>
        <w:jc w:val="left"/>
        <w:rPr>
          <w:rFonts w:ascii="宋体" w:hAnsi="宋体" w:hint="eastAsia"/>
          <w:sz w:val="24"/>
        </w:rPr>
      </w:pPr>
    </w:p>
    <w:p w14:paraId="7A6A4A5C" w14:textId="77777777" w:rsidR="00170B28" w:rsidRPr="008B1028" w:rsidRDefault="00170B28">
      <w:pPr>
        <w:jc w:val="left"/>
        <w:rPr>
          <w:rFonts w:ascii="宋体" w:hAnsi="宋体" w:hint="eastAsia"/>
          <w:sz w:val="24"/>
        </w:rPr>
      </w:pPr>
    </w:p>
    <w:p w14:paraId="5AB3AF72" w14:textId="77777777" w:rsidR="00170B28" w:rsidRPr="008B1028" w:rsidRDefault="00170B28">
      <w:pPr>
        <w:jc w:val="left"/>
        <w:rPr>
          <w:rFonts w:ascii="宋体" w:hAnsi="宋体" w:hint="eastAsia"/>
          <w:sz w:val="24"/>
        </w:rPr>
      </w:pPr>
    </w:p>
    <w:p w14:paraId="3A5E845A" w14:textId="77777777" w:rsidR="00170B28" w:rsidRPr="008B1028" w:rsidRDefault="00170B28">
      <w:pPr>
        <w:jc w:val="left"/>
        <w:rPr>
          <w:rFonts w:ascii="宋体" w:hAnsi="宋体" w:hint="eastAsia"/>
          <w:sz w:val="24"/>
        </w:rPr>
      </w:pPr>
    </w:p>
    <w:p w14:paraId="570845AA" w14:textId="77777777" w:rsidR="00170B28" w:rsidRPr="008B1028" w:rsidRDefault="00170B28">
      <w:pPr>
        <w:jc w:val="left"/>
        <w:rPr>
          <w:rFonts w:ascii="宋体" w:hAnsi="宋体" w:hint="eastAsia"/>
          <w:sz w:val="24"/>
        </w:rPr>
      </w:pPr>
    </w:p>
    <w:p w14:paraId="736563D8" w14:textId="77777777" w:rsidR="00170B28" w:rsidRDefault="00000000">
      <w:pPr>
        <w:jc w:val="left"/>
        <w:rPr>
          <w:b/>
          <w:sz w:val="44"/>
          <w:szCs w:val="44"/>
        </w:rPr>
      </w:pPr>
      <w:r>
        <w:rPr>
          <w:b/>
          <w:sz w:val="44"/>
          <w:szCs w:val="44"/>
          <w:lang w:val="zh-CN"/>
        </w:rPr>
        <w:lastRenderedPageBreak/>
        <w:t>合同附件</w:t>
      </w:r>
      <w:r>
        <w:rPr>
          <w:rFonts w:hint="eastAsia"/>
          <w:b/>
          <w:sz w:val="44"/>
          <w:szCs w:val="44"/>
        </w:rPr>
        <w:t>一</w:t>
      </w:r>
      <w:r>
        <w:rPr>
          <w:b/>
          <w:sz w:val="44"/>
          <w:szCs w:val="44"/>
          <w:lang w:val="zh-CN"/>
        </w:rPr>
        <w:t>：</w:t>
      </w:r>
      <w:r>
        <w:rPr>
          <w:rFonts w:hint="eastAsia"/>
          <w:b/>
          <w:sz w:val="44"/>
          <w:szCs w:val="44"/>
        </w:rPr>
        <w:t>技术方案</w:t>
      </w:r>
    </w:p>
    <w:p w14:paraId="13B4548D" w14:textId="77777777" w:rsidR="00170B28" w:rsidRDefault="00170B28">
      <w:pPr>
        <w:spacing w:line="360" w:lineRule="auto"/>
        <w:jc w:val="left"/>
        <w:rPr>
          <w:rFonts w:ascii="宋体" w:hAnsi="宋体" w:hint="eastAsia"/>
          <w:sz w:val="24"/>
          <w:lang w:val="zh-CN"/>
        </w:rPr>
      </w:pPr>
    </w:p>
    <w:p w14:paraId="081C5B1A" w14:textId="77777777" w:rsidR="00170B28" w:rsidRDefault="00000000">
      <w:pPr>
        <w:jc w:val="center"/>
        <w:rPr>
          <w:rFonts w:eastAsia="仿宋"/>
          <w:b/>
          <w:bCs/>
          <w:sz w:val="30"/>
          <w:szCs w:val="30"/>
        </w:rPr>
      </w:pPr>
      <w:r>
        <w:rPr>
          <w:rFonts w:hint="eastAsia"/>
          <w:b/>
          <w:bCs/>
          <w:sz w:val="30"/>
          <w:szCs w:val="30"/>
        </w:rPr>
        <w:t>技术方案</w:t>
      </w:r>
    </w:p>
    <w:p w14:paraId="42DF9890"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一、采购内容及范围</w:t>
      </w:r>
    </w:p>
    <w:p w14:paraId="16EC94EC" w14:textId="77777777" w:rsidR="00170B28" w:rsidRDefault="00000000">
      <w:pPr>
        <w:spacing w:line="460" w:lineRule="exact"/>
        <w:ind w:firstLine="420"/>
        <w:rPr>
          <w:rFonts w:ascii="宋体" w:hAnsi="宋体" w:hint="eastAsia"/>
          <w:sz w:val="24"/>
        </w:rPr>
      </w:pPr>
      <w:r>
        <w:rPr>
          <w:rFonts w:ascii="宋体" w:hAnsi="宋体" w:hint="eastAsia"/>
          <w:sz w:val="24"/>
          <w:lang w:val="zh-CN"/>
        </w:rPr>
        <w:t>福建省东南电化股份有限公司</w:t>
      </w:r>
      <w:r>
        <w:rPr>
          <w:rFonts w:ascii="宋体" w:hAnsi="宋体" w:hint="eastAsia"/>
          <w:sz w:val="24"/>
        </w:rPr>
        <w:t>和</w:t>
      </w:r>
      <w:r>
        <w:rPr>
          <w:rFonts w:ascii="宋体" w:hAnsi="宋体" w:hint="eastAsia"/>
          <w:sz w:val="24"/>
          <w:lang w:val="zh-CN"/>
        </w:rPr>
        <w:t>福建福能东南热电有限责任公司</w:t>
      </w:r>
      <w:r>
        <w:rPr>
          <w:rFonts w:ascii="宋体" w:hAnsi="宋体" w:hint="eastAsia"/>
          <w:sz w:val="24"/>
        </w:rPr>
        <w:t>2026-2027年度税务审计</w:t>
      </w:r>
    </w:p>
    <w:p w14:paraId="0D19D597"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本次审计范围涵盖企业全年各项涉税业务，包括但不限于增值税、企业所得税、个人所得税等税种申报缴纳情况，审查税务处理是否符合国家法律法规与相关政策规定，核查税务资料的真实性、完整性和准确性，分析潜在税务风险并提出优化建议。</w:t>
      </w:r>
    </w:p>
    <w:p w14:paraId="3323A9A5"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投标方需具备国家认可的税务审计资质，拥有经验丰富的专业审计团队，熟悉行业税务政策与实务操作，具备良好的信誉和服务能力，能按时、高质量完成审计工作并出具专业审计报告。</w:t>
      </w:r>
    </w:p>
    <w:p w14:paraId="7A2FE3B9" w14:textId="77777777" w:rsidR="00170B28" w:rsidRDefault="00000000">
      <w:pPr>
        <w:spacing w:line="460" w:lineRule="exact"/>
        <w:ind w:firstLine="420"/>
        <w:rPr>
          <w:rFonts w:ascii="宋体" w:hAnsi="宋体" w:hint="eastAsia"/>
          <w:sz w:val="24"/>
          <w:lang w:val="zh-CN"/>
        </w:rPr>
      </w:pPr>
      <w:r>
        <w:rPr>
          <w:rFonts w:ascii="宋体" w:hAnsi="宋体" w:hint="eastAsia"/>
          <w:sz w:val="24"/>
        </w:rPr>
        <w:t>二、</w:t>
      </w:r>
      <w:r>
        <w:rPr>
          <w:rFonts w:ascii="宋体" w:hAnsi="宋体" w:hint="eastAsia"/>
          <w:sz w:val="24"/>
          <w:lang w:val="zh-CN"/>
        </w:rPr>
        <w:t>业务范围</w:t>
      </w:r>
    </w:p>
    <w:p w14:paraId="1A4026AC"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1.2026-2027年度东南电化和东南热电所得税审核并出具企业所得税汇算清缴纳税申报代理报告，包括但不限于收入类、成本类、资产类、特别纳税调整类、递延所得税、专业设备抵扣等事项的审核；</w:t>
      </w:r>
    </w:p>
    <w:p w14:paraId="2A184EB5"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2.2026-2027年度东南电化和东南热电增值税审核并出具增值税审核鉴证报告，包括但不限于销售税额、进项税额、进项税额转出、应纳税额、应纳税额减免等事项审核；</w:t>
      </w:r>
    </w:p>
    <w:p w14:paraId="01902E67"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3.2026-2027年度东南电化和东南热电增值税、地方税费审核并出具地方税费鉴证报告，税种包括但不限于：个人所得税、印花税、城市维护建设税、教育费附加及地方教育附加、房产税、城镇土地使用税、环境保护税以及税务局征收或代征的其他税费</w:t>
      </w:r>
      <w:proofErr w:type="gramStart"/>
      <w:r>
        <w:rPr>
          <w:rFonts w:ascii="宋体" w:hAnsi="宋体" w:hint="eastAsia"/>
          <w:sz w:val="24"/>
          <w:lang w:val="zh-CN"/>
        </w:rPr>
        <w:t>等;</w:t>
      </w:r>
      <w:proofErr w:type="gramEnd"/>
    </w:p>
    <w:p w14:paraId="1350E52F" w14:textId="77777777" w:rsidR="00170B28" w:rsidRDefault="00000000">
      <w:pPr>
        <w:spacing w:line="460" w:lineRule="exact"/>
        <w:ind w:firstLine="420"/>
        <w:rPr>
          <w:rFonts w:ascii="宋体" w:hAnsi="宋体" w:hint="eastAsia"/>
          <w:sz w:val="24"/>
          <w:lang w:val="zh-CN"/>
        </w:rPr>
      </w:pPr>
      <w:r>
        <w:rPr>
          <w:rFonts w:ascii="宋体" w:hAnsi="宋体" w:hint="eastAsia"/>
          <w:sz w:val="24"/>
          <w:lang w:val="zh-CN"/>
        </w:rPr>
        <w:t>4.提供与企业税务相关的税务咨询服务；就主管税务机关对税务专项审核报告内容的疑问提供合理解释等。</w:t>
      </w:r>
    </w:p>
    <w:p w14:paraId="217505A8" w14:textId="77777777" w:rsidR="00170B28" w:rsidRDefault="00170B28">
      <w:pPr>
        <w:spacing w:line="460" w:lineRule="exact"/>
        <w:ind w:firstLine="420"/>
        <w:rPr>
          <w:rFonts w:ascii="宋体" w:hAnsi="宋体" w:hint="eastAsia"/>
          <w:sz w:val="24"/>
          <w:lang w:val="zh-CN"/>
        </w:rPr>
      </w:pPr>
    </w:p>
    <w:p w14:paraId="2166CB3F" w14:textId="77777777" w:rsidR="00170B28" w:rsidRDefault="00170B28">
      <w:pPr>
        <w:spacing w:line="460" w:lineRule="exact"/>
        <w:ind w:firstLine="420"/>
        <w:rPr>
          <w:rFonts w:ascii="宋体" w:hAnsi="宋体" w:hint="eastAsia"/>
          <w:sz w:val="24"/>
          <w:lang w:val="zh-CN"/>
        </w:rPr>
      </w:pPr>
    </w:p>
    <w:p w14:paraId="7F8FFD79" w14:textId="77777777" w:rsidR="00170B28" w:rsidRDefault="00170B28">
      <w:pPr>
        <w:spacing w:line="360" w:lineRule="auto"/>
        <w:jc w:val="left"/>
        <w:rPr>
          <w:b/>
          <w:sz w:val="44"/>
          <w:szCs w:val="44"/>
        </w:rPr>
      </w:pPr>
    </w:p>
    <w:p w14:paraId="51FBFB63" w14:textId="77777777" w:rsidR="00170B28" w:rsidRDefault="00170B28">
      <w:pPr>
        <w:jc w:val="left"/>
        <w:rPr>
          <w:b/>
          <w:sz w:val="44"/>
          <w:szCs w:val="44"/>
        </w:rPr>
      </w:pPr>
    </w:p>
    <w:p w14:paraId="4AE7E0E7" w14:textId="77777777" w:rsidR="00170B28" w:rsidRDefault="00170B28">
      <w:pPr>
        <w:jc w:val="left"/>
        <w:rPr>
          <w:b/>
          <w:sz w:val="44"/>
          <w:szCs w:val="44"/>
        </w:rPr>
      </w:pPr>
    </w:p>
    <w:p w14:paraId="3CABD2E3" w14:textId="77777777" w:rsidR="00170B28" w:rsidRDefault="00170B28">
      <w:pPr>
        <w:jc w:val="left"/>
        <w:rPr>
          <w:b/>
          <w:sz w:val="44"/>
          <w:szCs w:val="44"/>
        </w:rPr>
      </w:pPr>
    </w:p>
    <w:p w14:paraId="26C6278E" w14:textId="77777777" w:rsidR="00170B28" w:rsidRDefault="00170B28">
      <w:pPr>
        <w:jc w:val="left"/>
        <w:rPr>
          <w:b/>
          <w:sz w:val="44"/>
          <w:szCs w:val="44"/>
        </w:rPr>
      </w:pPr>
    </w:p>
    <w:p w14:paraId="1AE84B4E" w14:textId="77777777" w:rsidR="00170B28" w:rsidRDefault="00170B28">
      <w:pPr>
        <w:jc w:val="left"/>
        <w:rPr>
          <w:b/>
          <w:sz w:val="44"/>
          <w:szCs w:val="44"/>
        </w:rPr>
      </w:pPr>
    </w:p>
    <w:p w14:paraId="5C9DA535" w14:textId="77777777" w:rsidR="00170B28" w:rsidRDefault="00000000">
      <w:pPr>
        <w:jc w:val="left"/>
        <w:rPr>
          <w:b/>
          <w:sz w:val="44"/>
          <w:szCs w:val="44"/>
        </w:rPr>
      </w:pPr>
      <w:r>
        <w:rPr>
          <w:b/>
          <w:sz w:val="44"/>
          <w:szCs w:val="44"/>
        </w:rPr>
        <w:t>附件</w:t>
      </w:r>
      <w:r>
        <w:rPr>
          <w:rFonts w:hint="eastAsia"/>
          <w:b/>
          <w:sz w:val="44"/>
          <w:szCs w:val="44"/>
        </w:rPr>
        <w:t>二</w:t>
      </w:r>
    </w:p>
    <w:p w14:paraId="26D7D319" w14:textId="77777777" w:rsidR="00170B28" w:rsidRDefault="00170B28">
      <w:pPr>
        <w:jc w:val="center"/>
        <w:rPr>
          <w:b/>
          <w:sz w:val="44"/>
          <w:szCs w:val="44"/>
        </w:rPr>
      </w:pPr>
    </w:p>
    <w:p w14:paraId="40CA2EB0" w14:textId="77777777" w:rsidR="00170B28" w:rsidRDefault="00000000">
      <w:pPr>
        <w:jc w:val="center"/>
        <w:rPr>
          <w:b/>
          <w:sz w:val="44"/>
          <w:szCs w:val="44"/>
        </w:rPr>
      </w:pPr>
      <w:r>
        <w:rPr>
          <w:rFonts w:hint="eastAsia"/>
          <w:b/>
          <w:sz w:val="44"/>
          <w:szCs w:val="44"/>
        </w:rPr>
        <w:t>参选文件格式</w:t>
      </w:r>
    </w:p>
    <w:p w14:paraId="276DF027" w14:textId="77777777" w:rsidR="00170B28" w:rsidRDefault="00170B28">
      <w:pPr>
        <w:rPr>
          <w:sz w:val="28"/>
          <w:szCs w:val="28"/>
        </w:rPr>
      </w:pPr>
    </w:p>
    <w:p w14:paraId="3FA2D652" w14:textId="77777777" w:rsidR="00170B28" w:rsidRDefault="00000000">
      <w:pPr>
        <w:ind w:firstLine="552"/>
        <w:rPr>
          <w:b/>
          <w:sz w:val="28"/>
          <w:szCs w:val="28"/>
        </w:rPr>
      </w:pPr>
      <w:r>
        <w:rPr>
          <w:rFonts w:hint="eastAsia"/>
          <w:b/>
          <w:sz w:val="28"/>
          <w:szCs w:val="28"/>
        </w:rPr>
        <w:t>本项目参选文件应分为二册，第一册为商务和技术文件，第二册为报价书。二册文件需分册装订、密封并加盖公章。</w:t>
      </w:r>
    </w:p>
    <w:p w14:paraId="6504CC92" w14:textId="77777777" w:rsidR="00170B28" w:rsidRDefault="00170B28">
      <w:pPr>
        <w:ind w:firstLine="552"/>
        <w:rPr>
          <w:sz w:val="28"/>
          <w:szCs w:val="28"/>
        </w:rPr>
      </w:pPr>
    </w:p>
    <w:p w14:paraId="0428F381" w14:textId="77777777" w:rsidR="00170B28" w:rsidRDefault="00170B28">
      <w:pPr>
        <w:ind w:firstLine="552"/>
        <w:rPr>
          <w:sz w:val="28"/>
          <w:szCs w:val="28"/>
        </w:rPr>
      </w:pPr>
    </w:p>
    <w:p w14:paraId="32125602" w14:textId="77777777" w:rsidR="00170B28" w:rsidRDefault="00170B28">
      <w:pPr>
        <w:ind w:firstLine="552"/>
        <w:rPr>
          <w:sz w:val="28"/>
          <w:szCs w:val="28"/>
        </w:rPr>
      </w:pPr>
    </w:p>
    <w:p w14:paraId="047A62C5" w14:textId="77777777" w:rsidR="00170B28" w:rsidRDefault="00170B28">
      <w:pPr>
        <w:ind w:firstLine="552"/>
        <w:rPr>
          <w:sz w:val="28"/>
          <w:szCs w:val="28"/>
        </w:rPr>
      </w:pPr>
    </w:p>
    <w:p w14:paraId="662BE373" w14:textId="77777777" w:rsidR="00170B28" w:rsidRDefault="00170B28">
      <w:pPr>
        <w:ind w:firstLine="552"/>
        <w:rPr>
          <w:sz w:val="28"/>
          <w:szCs w:val="28"/>
        </w:rPr>
      </w:pPr>
    </w:p>
    <w:p w14:paraId="3CC1A259" w14:textId="77777777" w:rsidR="00170B28" w:rsidRDefault="00170B28">
      <w:pPr>
        <w:ind w:firstLine="552"/>
        <w:rPr>
          <w:sz w:val="28"/>
          <w:szCs w:val="28"/>
        </w:rPr>
      </w:pPr>
    </w:p>
    <w:p w14:paraId="6B7DF590" w14:textId="77777777" w:rsidR="00170B28" w:rsidRDefault="00170B28">
      <w:pPr>
        <w:ind w:firstLine="552"/>
        <w:rPr>
          <w:sz w:val="28"/>
          <w:szCs w:val="28"/>
        </w:rPr>
      </w:pPr>
    </w:p>
    <w:p w14:paraId="5A428F38" w14:textId="77777777" w:rsidR="00170B28" w:rsidRDefault="00170B28">
      <w:pPr>
        <w:ind w:firstLine="552"/>
        <w:rPr>
          <w:sz w:val="28"/>
          <w:szCs w:val="28"/>
        </w:rPr>
      </w:pPr>
    </w:p>
    <w:p w14:paraId="467D4590" w14:textId="77777777" w:rsidR="00170B28" w:rsidRDefault="00170B28">
      <w:pPr>
        <w:ind w:firstLine="552"/>
        <w:rPr>
          <w:sz w:val="28"/>
          <w:szCs w:val="28"/>
        </w:rPr>
      </w:pPr>
    </w:p>
    <w:p w14:paraId="4EE28692" w14:textId="77777777" w:rsidR="00170B28" w:rsidRDefault="00170B28">
      <w:pPr>
        <w:ind w:firstLine="552"/>
        <w:rPr>
          <w:sz w:val="28"/>
          <w:szCs w:val="28"/>
        </w:rPr>
      </w:pPr>
    </w:p>
    <w:p w14:paraId="63516009" w14:textId="77777777" w:rsidR="00170B28" w:rsidRDefault="00170B28">
      <w:pPr>
        <w:ind w:firstLine="552"/>
        <w:rPr>
          <w:sz w:val="28"/>
          <w:szCs w:val="28"/>
        </w:rPr>
      </w:pPr>
    </w:p>
    <w:p w14:paraId="43DE20AC" w14:textId="77777777" w:rsidR="00170B28" w:rsidRDefault="00170B28">
      <w:pPr>
        <w:ind w:firstLine="552"/>
        <w:rPr>
          <w:sz w:val="28"/>
          <w:szCs w:val="28"/>
        </w:rPr>
      </w:pPr>
    </w:p>
    <w:p w14:paraId="3B983370" w14:textId="77777777" w:rsidR="00170B28" w:rsidRDefault="00170B28">
      <w:pPr>
        <w:ind w:firstLine="552"/>
        <w:rPr>
          <w:sz w:val="28"/>
          <w:szCs w:val="28"/>
        </w:rPr>
      </w:pPr>
    </w:p>
    <w:p w14:paraId="58FA1811" w14:textId="77777777" w:rsidR="00170B28" w:rsidRDefault="00170B28">
      <w:pPr>
        <w:ind w:firstLine="552"/>
        <w:rPr>
          <w:sz w:val="28"/>
          <w:szCs w:val="28"/>
        </w:rPr>
      </w:pPr>
    </w:p>
    <w:p w14:paraId="0D7A2FDA" w14:textId="77777777" w:rsidR="00170B28" w:rsidRDefault="00170B28">
      <w:pPr>
        <w:ind w:firstLine="552"/>
        <w:rPr>
          <w:sz w:val="28"/>
          <w:szCs w:val="28"/>
        </w:rPr>
      </w:pPr>
    </w:p>
    <w:p w14:paraId="238A7259" w14:textId="77777777" w:rsidR="00170B28" w:rsidRDefault="00170B28">
      <w:pPr>
        <w:ind w:firstLine="552"/>
        <w:rPr>
          <w:sz w:val="28"/>
          <w:szCs w:val="28"/>
        </w:rPr>
      </w:pPr>
    </w:p>
    <w:p w14:paraId="115183FF" w14:textId="77777777" w:rsidR="00170B28" w:rsidRDefault="00170B28">
      <w:pPr>
        <w:ind w:firstLine="552"/>
        <w:rPr>
          <w:sz w:val="28"/>
          <w:szCs w:val="28"/>
        </w:rPr>
      </w:pPr>
    </w:p>
    <w:p w14:paraId="7F4181EF" w14:textId="77777777" w:rsidR="00170B28" w:rsidRDefault="00170B28">
      <w:pPr>
        <w:ind w:firstLine="552"/>
        <w:rPr>
          <w:sz w:val="28"/>
          <w:szCs w:val="28"/>
        </w:rPr>
      </w:pPr>
    </w:p>
    <w:p w14:paraId="0F22A5CA" w14:textId="77777777" w:rsidR="00170B28" w:rsidRDefault="00170B28">
      <w:pPr>
        <w:ind w:firstLine="552"/>
        <w:rPr>
          <w:sz w:val="28"/>
          <w:szCs w:val="28"/>
        </w:rPr>
      </w:pPr>
    </w:p>
    <w:p w14:paraId="3F3EE284" w14:textId="77777777" w:rsidR="00170B28" w:rsidRDefault="00170B28">
      <w:pPr>
        <w:ind w:firstLine="552"/>
        <w:rPr>
          <w:sz w:val="28"/>
          <w:szCs w:val="28"/>
        </w:rPr>
      </w:pPr>
    </w:p>
    <w:p w14:paraId="6A84BB44" w14:textId="77777777" w:rsidR="00170B28" w:rsidRDefault="00170B28">
      <w:pPr>
        <w:ind w:firstLine="552"/>
        <w:rPr>
          <w:sz w:val="28"/>
          <w:szCs w:val="28"/>
        </w:rPr>
      </w:pPr>
    </w:p>
    <w:p w14:paraId="01110D54" w14:textId="77777777" w:rsidR="00170B28" w:rsidRDefault="00170B28">
      <w:pPr>
        <w:ind w:firstLine="552"/>
        <w:rPr>
          <w:sz w:val="28"/>
          <w:szCs w:val="28"/>
        </w:rPr>
      </w:pPr>
    </w:p>
    <w:p w14:paraId="0638F908" w14:textId="77777777" w:rsidR="00170B28" w:rsidRDefault="00170B28">
      <w:pPr>
        <w:ind w:firstLine="552"/>
        <w:rPr>
          <w:sz w:val="28"/>
          <w:szCs w:val="28"/>
        </w:rPr>
      </w:pPr>
    </w:p>
    <w:p w14:paraId="52B64D25" w14:textId="77777777" w:rsidR="00170B28" w:rsidRDefault="00170B28">
      <w:pPr>
        <w:ind w:firstLine="552"/>
        <w:rPr>
          <w:sz w:val="28"/>
          <w:szCs w:val="28"/>
        </w:rPr>
      </w:pPr>
    </w:p>
    <w:p w14:paraId="36BA7458" w14:textId="77777777" w:rsidR="00170B28" w:rsidRDefault="00170B28">
      <w:pPr>
        <w:ind w:firstLine="552"/>
        <w:rPr>
          <w:sz w:val="28"/>
          <w:szCs w:val="28"/>
        </w:rPr>
      </w:pPr>
    </w:p>
    <w:p w14:paraId="2A0E1DC6" w14:textId="77777777" w:rsidR="00170B28" w:rsidRDefault="00170B28">
      <w:pPr>
        <w:ind w:firstLine="552"/>
        <w:rPr>
          <w:sz w:val="28"/>
          <w:szCs w:val="28"/>
        </w:rPr>
      </w:pPr>
    </w:p>
    <w:p w14:paraId="7A990B8B" w14:textId="77777777" w:rsidR="00170B28" w:rsidRDefault="00170B28">
      <w:pPr>
        <w:ind w:firstLine="552"/>
        <w:rPr>
          <w:sz w:val="28"/>
          <w:szCs w:val="28"/>
        </w:rPr>
      </w:pPr>
    </w:p>
    <w:p w14:paraId="5C5CD2CC" w14:textId="77777777" w:rsidR="00170B28" w:rsidRDefault="00170B28">
      <w:pPr>
        <w:ind w:firstLine="552"/>
        <w:rPr>
          <w:sz w:val="28"/>
          <w:szCs w:val="28"/>
        </w:rPr>
      </w:pPr>
    </w:p>
    <w:p w14:paraId="700FCD53" w14:textId="77777777" w:rsidR="00170B28" w:rsidRDefault="00170B28">
      <w:pPr>
        <w:ind w:firstLine="552"/>
        <w:rPr>
          <w:sz w:val="28"/>
          <w:szCs w:val="28"/>
        </w:rPr>
      </w:pPr>
    </w:p>
    <w:p w14:paraId="2944D49A" w14:textId="77777777" w:rsidR="00170B28" w:rsidRDefault="00170B28">
      <w:pPr>
        <w:ind w:firstLine="552"/>
        <w:rPr>
          <w:sz w:val="28"/>
          <w:szCs w:val="28"/>
        </w:rPr>
      </w:pPr>
    </w:p>
    <w:p w14:paraId="509CDDB4" w14:textId="77777777" w:rsidR="00170B28" w:rsidRDefault="00170B28">
      <w:pPr>
        <w:ind w:firstLine="552"/>
        <w:rPr>
          <w:sz w:val="28"/>
          <w:szCs w:val="28"/>
        </w:rPr>
      </w:pPr>
    </w:p>
    <w:p w14:paraId="2CF2205A" w14:textId="77777777" w:rsidR="00170B28" w:rsidRDefault="00170B28">
      <w:pPr>
        <w:ind w:firstLine="552"/>
        <w:rPr>
          <w:sz w:val="28"/>
          <w:szCs w:val="28"/>
        </w:rPr>
      </w:pPr>
    </w:p>
    <w:p w14:paraId="5FCFEDFE" w14:textId="77777777" w:rsidR="00170B28" w:rsidRDefault="00170B28">
      <w:pPr>
        <w:ind w:firstLine="552"/>
        <w:rPr>
          <w:sz w:val="28"/>
          <w:szCs w:val="28"/>
        </w:rPr>
      </w:pPr>
    </w:p>
    <w:p w14:paraId="46EA062F" w14:textId="77777777" w:rsidR="00170B28" w:rsidRDefault="00170B28">
      <w:pPr>
        <w:ind w:firstLine="552"/>
        <w:rPr>
          <w:sz w:val="28"/>
          <w:szCs w:val="28"/>
        </w:rPr>
      </w:pPr>
    </w:p>
    <w:p w14:paraId="1AFC1BE8" w14:textId="77777777" w:rsidR="00170B28" w:rsidRDefault="00170B28">
      <w:pPr>
        <w:ind w:firstLine="552"/>
        <w:rPr>
          <w:sz w:val="28"/>
          <w:szCs w:val="28"/>
        </w:rPr>
      </w:pPr>
    </w:p>
    <w:p w14:paraId="54C75D29" w14:textId="77777777" w:rsidR="00170B28" w:rsidRDefault="00170B28">
      <w:pPr>
        <w:ind w:firstLine="552"/>
        <w:rPr>
          <w:sz w:val="28"/>
          <w:szCs w:val="28"/>
        </w:rPr>
      </w:pPr>
    </w:p>
    <w:p w14:paraId="7F4DCB7A" w14:textId="77777777" w:rsidR="00170B28" w:rsidRDefault="00170B28">
      <w:pPr>
        <w:ind w:firstLine="552"/>
        <w:rPr>
          <w:sz w:val="28"/>
          <w:szCs w:val="28"/>
        </w:rPr>
      </w:pPr>
    </w:p>
    <w:p w14:paraId="66840280" w14:textId="77777777" w:rsidR="00170B28" w:rsidRDefault="00000000">
      <w:pPr>
        <w:rPr>
          <w:sz w:val="28"/>
          <w:szCs w:val="28"/>
        </w:rPr>
      </w:pPr>
      <w:r>
        <w:rPr>
          <w:rFonts w:hint="eastAsia"/>
          <w:sz w:val="28"/>
          <w:szCs w:val="28"/>
        </w:rPr>
        <w:t>第一册商务和技术文件格式</w:t>
      </w:r>
    </w:p>
    <w:p w14:paraId="7160DA03" w14:textId="77777777" w:rsidR="00170B28" w:rsidRDefault="00170B28">
      <w:pPr>
        <w:ind w:firstLine="552"/>
        <w:rPr>
          <w:sz w:val="28"/>
          <w:szCs w:val="28"/>
        </w:rPr>
      </w:pPr>
    </w:p>
    <w:p w14:paraId="2B98AC69" w14:textId="77777777" w:rsidR="00170B28" w:rsidRDefault="00170B28">
      <w:pPr>
        <w:ind w:firstLine="552"/>
        <w:rPr>
          <w:sz w:val="28"/>
          <w:szCs w:val="28"/>
        </w:rPr>
      </w:pPr>
    </w:p>
    <w:p w14:paraId="1B1B13C9" w14:textId="77777777" w:rsidR="00170B28" w:rsidRDefault="00170B28">
      <w:pPr>
        <w:ind w:firstLine="552"/>
        <w:jc w:val="center"/>
        <w:rPr>
          <w:sz w:val="28"/>
          <w:szCs w:val="28"/>
        </w:rPr>
      </w:pPr>
    </w:p>
    <w:p w14:paraId="78D2BF1D" w14:textId="77777777" w:rsidR="00170B28" w:rsidRDefault="00000000">
      <w:pPr>
        <w:spacing w:line="600" w:lineRule="exact"/>
        <w:ind w:firstLine="550"/>
        <w:jc w:val="center"/>
        <w:rPr>
          <w:rFonts w:ascii="黑体" w:eastAsia="黑体" w:hAnsi="黑体" w:hint="eastAsia"/>
          <w:b/>
          <w:color w:val="000000"/>
          <w:spacing w:val="-2"/>
          <w:sz w:val="44"/>
          <w:szCs w:val="44"/>
        </w:rPr>
      </w:pPr>
      <w:r>
        <w:rPr>
          <w:rFonts w:ascii="黑体" w:eastAsia="黑体" w:hAnsi="黑体" w:hint="eastAsia"/>
          <w:b/>
          <w:color w:val="000000"/>
          <w:spacing w:val="-2"/>
          <w:sz w:val="44"/>
          <w:szCs w:val="44"/>
        </w:rPr>
        <w:t>福建省东南电化股份有限公司</w:t>
      </w:r>
    </w:p>
    <w:p w14:paraId="47FAA51C" w14:textId="77777777" w:rsidR="00170B28" w:rsidRDefault="00000000">
      <w:pPr>
        <w:spacing w:line="600" w:lineRule="exact"/>
        <w:ind w:firstLine="550"/>
        <w:jc w:val="center"/>
        <w:rPr>
          <w:rFonts w:ascii="黑体" w:eastAsia="黑体" w:hAnsi="黑体" w:hint="eastAsia"/>
          <w:b/>
          <w:color w:val="000000"/>
          <w:spacing w:val="-2"/>
          <w:sz w:val="44"/>
          <w:szCs w:val="44"/>
        </w:rPr>
      </w:pPr>
      <w:r>
        <w:rPr>
          <w:rFonts w:ascii="黑体" w:eastAsia="黑体" w:hAnsi="黑体" w:hint="eastAsia"/>
          <w:b/>
          <w:color w:val="000000"/>
          <w:spacing w:val="-2"/>
          <w:sz w:val="44"/>
          <w:szCs w:val="44"/>
          <w:u w:val="single"/>
        </w:rPr>
        <w:t xml:space="preserve">                      </w:t>
      </w:r>
      <w:r>
        <w:rPr>
          <w:rFonts w:ascii="黑体" w:eastAsia="黑体" w:hAnsi="黑体" w:hint="eastAsia"/>
          <w:b/>
          <w:color w:val="000000"/>
          <w:spacing w:val="-2"/>
          <w:sz w:val="44"/>
          <w:szCs w:val="44"/>
        </w:rPr>
        <w:t>项目</w:t>
      </w:r>
    </w:p>
    <w:p w14:paraId="759CFA76" w14:textId="77777777" w:rsidR="00170B28" w:rsidRDefault="00170B28">
      <w:pPr>
        <w:spacing w:line="500" w:lineRule="exact"/>
        <w:ind w:firstLine="550"/>
        <w:jc w:val="center"/>
        <w:rPr>
          <w:rFonts w:ascii="黑体" w:eastAsia="黑体" w:hAnsi="黑体" w:hint="eastAsia"/>
          <w:b/>
          <w:color w:val="000000"/>
          <w:spacing w:val="-2"/>
          <w:sz w:val="44"/>
          <w:szCs w:val="44"/>
        </w:rPr>
      </w:pPr>
    </w:p>
    <w:p w14:paraId="22417229" w14:textId="77777777" w:rsidR="00170B28" w:rsidRDefault="00170B28">
      <w:pPr>
        <w:spacing w:line="500" w:lineRule="exact"/>
        <w:ind w:firstLine="550"/>
        <w:jc w:val="center"/>
        <w:rPr>
          <w:rFonts w:ascii="黑体" w:eastAsia="黑体" w:hAnsi="黑体" w:hint="eastAsia"/>
          <w:b/>
          <w:color w:val="000000"/>
          <w:spacing w:val="-2"/>
          <w:sz w:val="44"/>
          <w:szCs w:val="44"/>
        </w:rPr>
      </w:pPr>
    </w:p>
    <w:p w14:paraId="43C55AF2" w14:textId="77777777" w:rsidR="00170B28" w:rsidRDefault="00170B28">
      <w:pPr>
        <w:spacing w:line="500" w:lineRule="exact"/>
        <w:ind w:firstLine="550"/>
        <w:jc w:val="center"/>
        <w:rPr>
          <w:rFonts w:ascii="黑体" w:eastAsia="黑体" w:hAnsi="黑体" w:hint="eastAsia"/>
          <w:b/>
          <w:color w:val="000000"/>
          <w:spacing w:val="-2"/>
          <w:sz w:val="44"/>
          <w:szCs w:val="44"/>
        </w:rPr>
      </w:pPr>
    </w:p>
    <w:p w14:paraId="053EDDC5" w14:textId="77777777" w:rsidR="00170B28" w:rsidRDefault="00170B28">
      <w:pPr>
        <w:spacing w:line="500" w:lineRule="exact"/>
        <w:ind w:firstLine="550"/>
        <w:jc w:val="center"/>
        <w:rPr>
          <w:rFonts w:ascii="黑体" w:eastAsia="黑体" w:hAnsi="黑体" w:hint="eastAsia"/>
          <w:b/>
          <w:color w:val="000000"/>
          <w:spacing w:val="-2"/>
          <w:sz w:val="44"/>
          <w:szCs w:val="44"/>
        </w:rPr>
      </w:pPr>
    </w:p>
    <w:p w14:paraId="57CE789A" w14:textId="77777777" w:rsidR="00170B28" w:rsidRDefault="00000000">
      <w:pPr>
        <w:spacing w:line="600" w:lineRule="exact"/>
        <w:ind w:firstLine="550"/>
        <w:jc w:val="center"/>
        <w:rPr>
          <w:rFonts w:ascii="黑体" w:eastAsia="黑体" w:hAnsi="黑体" w:hint="eastAsia"/>
          <w:b/>
          <w:color w:val="000000"/>
          <w:spacing w:val="-2"/>
          <w:sz w:val="52"/>
          <w:szCs w:val="52"/>
        </w:rPr>
      </w:pPr>
      <w:r>
        <w:rPr>
          <w:rFonts w:ascii="黑体" w:eastAsia="黑体" w:hAnsi="黑体" w:hint="eastAsia"/>
          <w:b/>
          <w:color w:val="000000"/>
          <w:spacing w:val="-2"/>
          <w:sz w:val="52"/>
          <w:szCs w:val="52"/>
        </w:rPr>
        <w:t>参选文件</w:t>
      </w:r>
    </w:p>
    <w:p w14:paraId="26F581F7" w14:textId="77777777" w:rsidR="00170B28" w:rsidRDefault="00170B28">
      <w:pPr>
        <w:spacing w:line="600" w:lineRule="exact"/>
        <w:ind w:firstLine="550"/>
        <w:jc w:val="center"/>
        <w:rPr>
          <w:rFonts w:ascii="黑体" w:eastAsia="黑体" w:hAnsi="黑体" w:hint="eastAsia"/>
          <w:b/>
          <w:color w:val="000000"/>
          <w:spacing w:val="-2"/>
          <w:sz w:val="52"/>
          <w:szCs w:val="52"/>
        </w:rPr>
      </w:pPr>
    </w:p>
    <w:p w14:paraId="3387A84A" w14:textId="77777777" w:rsidR="00170B28" w:rsidRDefault="00000000">
      <w:pPr>
        <w:spacing w:line="600" w:lineRule="exact"/>
        <w:ind w:firstLine="550"/>
        <w:jc w:val="center"/>
        <w:rPr>
          <w:rFonts w:ascii="黑体" w:eastAsia="黑体" w:hAnsi="黑体" w:hint="eastAsia"/>
          <w:b/>
          <w:color w:val="000000"/>
          <w:spacing w:val="-2"/>
          <w:sz w:val="36"/>
          <w:szCs w:val="36"/>
        </w:rPr>
      </w:pPr>
      <w:r>
        <w:rPr>
          <w:rFonts w:ascii="黑体" w:eastAsia="黑体" w:hAnsi="黑体" w:hint="eastAsia"/>
          <w:b/>
          <w:color w:val="000000"/>
          <w:spacing w:val="-2"/>
          <w:sz w:val="36"/>
          <w:szCs w:val="36"/>
        </w:rPr>
        <w:t>(</w:t>
      </w:r>
      <w:proofErr w:type="gramStart"/>
      <w:r>
        <w:rPr>
          <w:rFonts w:ascii="黑体" w:eastAsia="黑体" w:hAnsi="黑体" w:hint="eastAsia"/>
          <w:b/>
          <w:color w:val="000000"/>
          <w:spacing w:val="-2"/>
          <w:sz w:val="36"/>
          <w:szCs w:val="36"/>
        </w:rPr>
        <w:t>第一册  商务和技术文件</w:t>
      </w:r>
      <w:proofErr w:type="gramEnd"/>
      <w:r>
        <w:rPr>
          <w:rFonts w:ascii="黑体" w:eastAsia="黑体" w:hAnsi="黑体" w:hint="eastAsia"/>
          <w:b/>
          <w:color w:val="000000"/>
          <w:spacing w:val="-2"/>
          <w:sz w:val="36"/>
          <w:szCs w:val="36"/>
        </w:rPr>
        <w:t>)</w:t>
      </w:r>
    </w:p>
    <w:p w14:paraId="764FE443" w14:textId="77777777" w:rsidR="00170B28" w:rsidRDefault="00170B28">
      <w:pPr>
        <w:ind w:firstLine="552"/>
        <w:rPr>
          <w:sz w:val="28"/>
          <w:szCs w:val="28"/>
        </w:rPr>
      </w:pPr>
    </w:p>
    <w:p w14:paraId="71F4E62F" w14:textId="77777777" w:rsidR="00170B28" w:rsidRDefault="00170B28">
      <w:pPr>
        <w:ind w:firstLine="552"/>
        <w:rPr>
          <w:sz w:val="28"/>
          <w:szCs w:val="28"/>
        </w:rPr>
      </w:pPr>
    </w:p>
    <w:p w14:paraId="5B2F7F0D" w14:textId="77777777" w:rsidR="00170B28" w:rsidRDefault="00170B28">
      <w:pPr>
        <w:ind w:firstLine="552"/>
        <w:rPr>
          <w:sz w:val="28"/>
          <w:szCs w:val="28"/>
        </w:rPr>
      </w:pPr>
    </w:p>
    <w:p w14:paraId="4829F7CE" w14:textId="77777777" w:rsidR="00170B28" w:rsidRDefault="00170B28">
      <w:pPr>
        <w:ind w:firstLine="552"/>
        <w:rPr>
          <w:sz w:val="28"/>
          <w:szCs w:val="28"/>
        </w:rPr>
      </w:pPr>
    </w:p>
    <w:p w14:paraId="0D146AC3" w14:textId="77777777" w:rsidR="00170B28" w:rsidRDefault="00000000">
      <w:pPr>
        <w:pStyle w:val="a3"/>
        <w:spacing w:before="240" w:after="240"/>
        <w:ind w:firstLine="560"/>
        <w:rPr>
          <w:rFonts w:hAnsi="宋体" w:hint="eastAsia"/>
          <w:color w:val="000000"/>
          <w:sz w:val="30"/>
        </w:rPr>
      </w:pPr>
      <w:proofErr w:type="gramStart"/>
      <w:r>
        <w:rPr>
          <w:rFonts w:hAnsi="宋体" w:hint="eastAsia"/>
          <w:color w:val="000000"/>
          <w:sz w:val="30"/>
        </w:rPr>
        <w:t>参选人</w:t>
      </w:r>
      <w:r>
        <w:rPr>
          <w:rFonts w:hAnsi="宋体"/>
          <w:color w:val="000000"/>
          <w:sz w:val="30"/>
        </w:rPr>
        <w:t>:</w:t>
      </w:r>
      <w:proofErr w:type="gramEnd"/>
      <w:r>
        <w:rPr>
          <w:rFonts w:hAnsi="宋体" w:hint="eastAsia"/>
          <w:color w:val="000000"/>
          <w:sz w:val="30"/>
          <w:u w:val="single"/>
        </w:rPr>
        <w:t xml:space="preserve">              （盖参选单位公章）                                                </w:t>
      </w:r>
    </w:p>
    <w:p w14:paraId="635074E8" w14:textId="77777777" w:rsidR="00170B28" w:rsidRDefault="00000000">
      <w:pPr>
        <w:pStyle w:val="a3"/>
        <w:spacing w:before="240" w:after="240"/>
        <w:ind w:firstLine="560"/>
        <w:rPr>
          <w:rFonts w:hAnsi="宋体" w:hint="eastAsia"/>
          <w:color w:val="000000"/>
          <w:sz w:val="30"/>
        </w:rPr>
      </w:pPr>
      <w:r>
        <w:rPr>
          <w:rFonts w:hAnsi="宋体" w:hint="eastAsia"/>
          <w:color w:val="000000"/>
          <w:sz w:val="30"/>
        </w:rPr>
        <w:t>法定代表人或其委托代理人：</w:t>
      </w:r>
      <w:r>
        <w:rPr>
          <w:rFonts w:hAnsi="宋体" w:hint="eastAsia"/>
          <w:color w:val="000000"/>
          <w:sz w:val="30"/>
          <w:u w:val="single"/>
        </w:rPr>
        <w:t xml:space="preserve">      （签字或盖章）</w:t>
      </w:r>
    </w:p>
    <w:p w14:paraId="20A1DFB8" w14:textId="77777777" w:rsidR="00170B28" w:rsidRDefault="00000000">
      <w:pPr>
        <w:pStyle w:val="a3"/>
        <w:spacing w:before="240" w:after="240"/>
        <w:ind w:firstLine="560"/>
        <w:rPr>
          <w:color w:val="000000"/>
          <w:sz w:val="30"/>
          <w:szCs w:val="30"/>
        </w:rPr>
      </w:pPr>
      <w:r>
        <w:rPr>
          <w:rFonts w:hint="eastAsia"/>
          <w:color w:val="000000"/>
          <w:sz w:val="30"/>
          <w:szCs w:val="30"/>
        </w:rPr>
        <w:t>日期：</w:t>
      </w:r>
      <w:r>
        <w:rPr>
          <w:rFonts w:hint="eastAsia"/>
          <w:color w:val="000000"/>
          <w:sz w:val="30"/>
          <w:szCs w:val="30"/>
          <w:u w:val="single"/>
        </w:rPr>
        <w:t xml:space="preserve">     </w:t>
      </w:r>
      <w:r>
        <w:rPr>
          <w:rFonts w:hint="eastAsia"/>
          <w:color w:val="000000"/>
          <w:sz w:val="30"/>
          <w:szCs w:val="30"/>
        </w:rPr>
        <w:t>年</w:t>
      </w:r>
      <w:r>
        <w:rPr>
          <w:rFonts w:hint="eastAsia"/>
          <w:color w:val="000000"/>
          <w:sz w:val="30"/>
          <w:szCs w:val="30"/>
          <w:u w:val="single"/>
        </w:rPr>
        <w:t xml:space="preserve">    </w:t>
      </w:r>
      <w:r>
        <w:rPr>
          <w:rFonts w:hint="eastAsia"/>
          <w:color w:val="000000"/>
          <w:sz w:val="30"/>
          <w:szCs w:val="30"/>
        </w:rPr>
        <w:t>月</w:t>
      </w:r>
      <w:r>
        <w:rPr>
          <w:rFonts w:hint="eastAsia"/>
          <w:color w:val="000000"/>
          <w:sz w:val="30"/>
          <w:szCs w:val="30"/>
          <w:u w:val="single"/>
        </w:rPr>
        <w:t xml:space="preserve">     </w:t>
      </w:r>
      <w:r>
        <w:rPr>
          <w:rFonts w:hint="eastAsia"/>
          <w:color w:val="000000"/>
          <w:sz w:val="30"/>
          <w:szCs w:val="30"/>
        </w:rPr>
        <w:t>日</w:t>
      </w:r>
    </w:p>
    <w:p w14:paraId="7D105DD9" w14:textId="77777777" w:rsidR="00170B28" w:rsidRDefault="00170B28">
      <w:pPr>
        <w:ind w:firstLine="552"/>
        <w:rPr>
          <w:sz w:val="28"/>
          <w:szCs w:val="28"/>
        </w:rPr>
      </w:pPr>
    </w:p>
    <w:p w14:paraId="77ED3D06" w14:textId="77777777" w:rsidR="00170B28" w:rsidRDefault="00170B28">
      <w:pPr>
        <w:ind w:firstLine="552"/>
        <w:rPr>
          <w:sz w:val="28"/>
          <w:szCs w:val="28"/>
        </w:rPr>
      </w:pPr>
    </w:p>
    <w:p w14:paraId="634AFE4C" w14:textId="77777777" w:rsidR="00170B28" w:rsidRDefault="00170B28">
      <w:pPr>
        <w:ind w:firstLine="552"/>
        <w:rPr>
          <w:sz w:val="28"/>
          <w:szCs w:val="28"/>
        </w:rPr>
      </w:pPr>
    </w:p>
    <w:p w14:paraId="4F0A91D6" w14:textId="77777777" w:rsidR="00170B28" w:rsidRDefault="00170B28">
      <w:pPr>
        <w:ind w:firstLine="552"/>
        <w:rPr>
          <w:sz w:val="28"/>
          <w:szCs w:val="28"/>
        </w:rPr>
      </w:pPr>
    </w:p>
    <w:p w14:paraId="63898B9E" w14:textId="77777777" w:rsidR="00170B28" w:rsidRDefault="00170B28">
      <w:pPr>
        <w:ind w:firstLine="552"/>
        <w:rPr>
          <w:sz w:val="28"/>
          <w:szCs w:val="28"/>
        </w:rPr>
      </w:pPr>
    </w:p>
    <w:p w14:paraId="2EBE142D" w14:textId="77777777" w:rsidR="00170B28" w:rsidRDefault="00170B28">
      <w:pPr>
        <w:ind w:firstLine="552"/>
        <w:rPr>
          <w:sz w:val="28"/>
          <w:szCs w:val="28"/>
        </w:rPr>
      </w:pPr>
    </w:p>
    <w:p w14:paraId="4D18CBC7" w14:textId="77777777" w:rsidR="00170B28" w:rsidRDefault="00170B28">
      <w:pPr>
        <w:ind w:firstLine="552"/>
        <w:rPr>
          <w:sz w:val="28"/>
          <w:szCs w:val="28"/>
        </w:rPr>
      </w:pPr>
    </w:p>
    <w:p w14:paraId="4B4E6B6E" w14:textId="77777777" w:rsidR="00170B28" w:rsidRDefault="00170B28">
      <w:pPr>
        <w:ind w:firstLine="552"/>
        <w:rPr>
          <w:sz w:val="28"/>
          <w:szCs w:val="28"/>
        </w:rPr>
      </w:pPr>
    </w:p>
    <w:p w14:paraId="1A7C4882" w14:textId="77777777" w:rsidR="00170B28" w:rsidRDefault="00170B28">
      <w:pPr>
        <w:ind w:firstLine="552"/>
        <w:rPr>
          <w:sz w:val="28"/>
          <w:szCs w:val="28"/>
        </w:rPr>
      </w:pPr>
    </w:p>
    <w:p w14:paraId="2CF66C22" w14:textId="77777777" w:rsidR="00170B28" w:rsidRDefault="00170B28">
      <w:pPr>
        <w:ind w:firstLine="552"/>
        <w:rPr>
          <w:sz w:val="28"/>
          <w:szCs w:val="28"/>
        </w:rPr>
      </w:pPr>
    </w:p>
    <w:p w14:paraId="049F2414" w14:textId="77777777" w:rsidR="00170B28" w:rsidRDefault="00170B28">
      <w:pPr>
        <w:ind w:firstLine="552"/>
        <w:rPr>
          <w:sz w:val="28"/>
          <w:szCs w:val="28"/>
        </w:rPr>
      </w:pPr>
    </w:p>
    <w:p w14:paraId="6837D0EE" w14:textId="77777777" w:rsidR="00170B28" w:rsidRDefault="00170B28">
      <w:pPr>
        <w:ind w:firstLine="552"/>
        <w:rPr>
          <w:sz w:val="28"/>
          <w:szCs w:val="28"/>
        </w:rPr>
      </w:pPr>
    </w:p>
    <w:p w14:paraId="4057271B" w14:textId="77777777" w:rsidR="00170B28" w:rsidRDefault="00170B28">
      <w:pPr>
        <w:ind w:firstLine="552"/>
        <w:rPr>
          <w:sz w:val="28"/>
          <w:szCs w:val="28"/>
        </w:rPr>
      </w:pPr>
    </w:p>
    <w:p w14:paraId="6A841F2E" w14:textId="77777777" w:rsidR="00170B28" w:rsidRDefault="00170B28">
      <w:pPr>
        <w:ind w:firstLine="552"/>
        <w:rPr>
          <w:sz w:val="28"/>
          <w:szCs w:val="28"/>
        </w:rPr>
      </w:pPr>
    </w:p>
    <w:p w14:paraId="69AD28E3" w14:textId="77777777" w:rsidR="00170B28" w:rsidRDefault="00000000">
      <w:pPr>
        <w:jc w:val="center"/>
        <w:rPr>
          <w:b/>
          <w:sz w:val="44"/>
          <w:szCs w:val="44"/>
        </w:rPr>
      </w:pPr>
      <w:r>
        <w:rPr>
          <w:rFonts w:hint="eastAsia"/>
          <w:b/>
          <w:sz w:val="44"/>
          <w:szCs w:val="44"/>
        </w:rPr>
        <w:t>第一册</w:t>
      </w:r>
    </w:p>
    <w:p w14:paraId="33066C00" w14:textId="77777777" w:rsidR="00170B28" w:rsidRDefault="00000000">
      <w:pPr>
        <w:jc w:val="center"/>
        <w:rPr>
          <w:b/>
          <w:sz w:val="44"/>
          <w:szCs w:val="44"/>
        </w:rPr>
      </w:pPr>
      <w:r>
        <w:rPr>
          <w:rFonts w:hint="eastAsia"/>
          <w:b/>
          <w:sz w:val="44"/>
          <w:szCs w:val="44"/>
        </w:rPr>
        <w:t>第一章</w:t>
      </w:r>
      <w:r>
        <w:rPr>
          <w:rFonts w:hint="eastAsia"/>
          <w:b/>
          <w:sz w:val="44"/>
          <w:szCs w:val="44"/>
        </w:rPr>
        <w:t xml:space="preserve"> </w:t>
      </w:r>
      <w:r>
        <w:rPr>
          <w:rFonts w:hint="eastAsia"/>
          <w:b/>
          <w:sz w:val="44"/>
          <w:szCs w:val="44"/>
        </w:rPr>
        <w:t>商务和资格文件</w:t>
      </w:r>
    </w:p>
    <w:p w14:paraId="186A062F" w14:textId="77777777" w:rsidR="00170B28" w:rsidRDefault="00170B28">
      <w:pPr>
        <w:ind w:firstLine="552"/>
        <w:jc w:val="center"/>
        <w:rPr>
          <w:rFonts w:ascii="宋体" w:hAnsi="宋体" w:hint="eastAsia"/>
          <w:b/>
          <w:sz w:val="28"/>
          <w:szCs w:val="28"/>
        </w:rPr>
      </w:pPr>
    </w:p>
    <w:p w14:paraId="367BE5CF" w14:textId="77777777" w:rsidR="00170B28" w:rsidRDefault="00170B28">
      <w:pPr>
        <w:ind w:firstLine="552"/>
        <w:jc w:val="center"/>
        <w:rPr>
          <w:rFonts w:ascii="宋体" w:hAnsi="宋体" w:hint="eastAsia"/>
          <w:b/>
          <w:sz w:val="28"/>
          <w:szCs w:val="28"/>
        </w:rPr>
      </w:pPr>
    </w:p>
    <w:p w14:paraId="4A2BFA89" w14:textId="77777777" w:rsidR="00170B28" w:rsidRDefault="00000000">
      <w:pPr>
        <w:jc w:val="center"/>
        <w:rPr>
          <w:rFonts w:ascii="宋体" w:hAnsi="宋体" w:hint="eastAsia"/>
          <w:b/>
          <w:sz w:val="28"/>
          <w:szCs w:val="28"/>
        </w:rPr>
      </w:pPr>
      <w:r>
        <w:rPr>
          <w:rFonts w:ascii="宋体" w:hAnsi="宋体" w:hint="eastAsia"/>
          <w:b/>
          <w:sz w:val="28"/>
          <w:szCs w:val="28"/>
        </w:rPr>
        <w:t>目   录</w:t>
      </w:r>
    </w:p>
    <w:p w14:paraId="1437266D" w14:textId="77777777" w:rsidR="00170B28" w:rsidRDefault="00170B28">
      <w:pPr>
        <w:jc w:val="left"/>
        <w:rPr>
          <w:rFonts w:ascii="宋体" w:hAnsi="宋体" w:hint="eastAsia"/>
          <w:b/>
          <w:sz w:val="28"/>
          <w:szCs w:val="28"/>
        </w:rPr>
      </w:pPr>
    </w:p>
    <w:p w14:paraId="22C9D01B" w14:textId="77777777" w:rsidR="00170B28" w:rsidRDefault="00170B28">
      <w:pPr>
        <w:jc w:val="left"/>
        <w:rPr>
          <w:rFonts w:ascii="宋体" w:hAnsi="宋体" w:hint="eastAsia"/>
          <w:b/>
          <w:sz w:val="28"/>
          <w:szCs w:val="28"/>
        </w:rPr>
      </w:pPr>
    </w:p>
    <w:p w14:paraId="3341719A" w14:textId="77777777" w:rsidR="00170B28" w:rsidRDefault="00000000">
      <w:pPr>
        <w:jc w:val="left"/>
        <w:rPr>
          <w:rFonts w:ascii="宋体" w:hAnsi="宋体" w:hint="eastAsia"/>
          <w:b/>
          <w:sz w:val="28"/>
          <w:szCs w:val="28"/>
        </w:rPr>
      </w:pPr>
      <w:r>
        <w:rPr>
          <w:rFonts w:ascii="宋体" w:hAnsi="宋体" w:hint="eastAsia"/>
          <w:b/>
          <w:sz w:val="28"/>
          <w:szCs w:val="28"/>
        </w:rPr>
        <w:t>1.1承诺函</w:t>
      </w:r>
    </w:p>
    <w:p w14:paraId="70AFF9F5" w14:textId="77777777" w:rsidR="00170B28" w:rsidRDefault="00000000">
      <w:pPr>
        <w:jc w:val="left"/>
        <w:rPr>
          <w:rFonts w:ascii="宋体" w:hAnsi="宋体" w:hint="eastAsia"/>
          <w:b/>
          <w:sz w:val="28"/>
          <w:szCs w:val="28"/>
        </w:rPr>
      </w:pPr>
      <w:r>
        <w:rPr>
          <w:rFonts w:ascii="宋体" w:hAnsi="宋体" w:hint="eastAsia"/>
          <w:b/>
          <w:sz w:val="28"/>
          <w:szCs w:val="28"/>
        </w:rPr>
        <w:t>1.2 商务偏离表</w:t>
      </w:r>
    </w:p>
    <w:p w14:paraId="2A15241E" w14:textId="77777777" w:rsidR="00170B28" w:rsidRDefault="00000000">
      <w:pPr>
        <w:jc w:val="left"/>
        <w:rPr>
          <w:rFonts w:ascii="宋体" w:hAnsi="宋体" w:hint="eastAsia"/>
          <w:b/>
          <w:sz w:val="28"/>
          <w:szCs w:val="28"/>
        </w:rPr>
      </w:pPr>
      <w:r>
        <w:rPr>
          <w:rFonts w:ascii="宋体" w:hAnsi="宋体" w:hint="eastAsia"/>
          <w:b/>
          <w:sz w:val="28"/>
          <w:szCs w:val="28"/>
        </w:rPr>
        <w:t>1.3资格证明文件</w:t>
      </w:r>
    </w:p>
    <w:p w14:paraId="08174CF9" w14:textId="77777777" w:rsidR="00170B28" w:rsidRDefault="00000000">
      <w:pPr>
        <w:jc w:val="left"/>
        <w:rPr>
          <w:rFonts w:ascii="宋体" w:hAnsi="宋体" w:hint="eastAsia"/>
          <w:b/>
          <w:sz w:val="28"/>
          <w:szCs w:val="28"/>
        </w:rPr>
      </w:pPr>
      <w:r>
        <w:rPr>
          <w:rFonts w:ascii="宋体" w:hAnsi="宋体" w:hint="eastAsia"/>
          <w:b/>
          <w:sz w:val="28"/>
          <w:szCs w:val="28"/>
        </w:rPr>
        <w:t>1.3.1法人营业执照或事业单位法人证书</w:t>
      </w:r>
    </w:p>
    <w:p w14:paraId="00F0972C" w14:textId="77777777" w:rsidR="00170B28" w:rsidRDefault="00000000">
      <w:pPr>
        <w:jc w:val="left"/>
        <w:rPr>
          <w:rFonts w:ascii="宋体" w:hAnsi="宋体" w:hint="eastAsia"/>
          <w:b/>
          <w:sz w:val="28"/>
          <w:szCs w:val="28"/>
        </w:rPr>
      </w:pPr>
      <w:r>
        <w:rPr>
          <w:rFonts w:ascii="宋体" w:hAnsi="宋体" w:hint="eastAsia"/>
          <w:b/>
          <w:sz w:val="28"/>
          <w:szCs w:val="28"/>
        </w:rPr>
        <w:t>1.3.2法定代表人授权委托书</w:t>
      </w:r>
    </w:p>
    <w:p w14:paraId="28E414A1" w14:textId="77777777" w:rsidR="00170B28" w:rsidRDefault="00000000">
      <w:pPr>
        <w:jc w:val="left"/>
        <w:rPr>
          <w:rFonts w:ascii="宋体" w:hAnsi="宋体" w:hint="eastAsia"/>
          <w:b/>
          <w:sz w:val="28"/>
          <w:szCs w:val="28"/>
        </w:rPr>
      </w:pPr>
      <w:r>
        <w:rPr>
          <w:rFonts w:ascii="宋体" w:hAnsi="宋体" w:hint="eastAsia"/>
          <w:b/>
          <w:sz w:val="28"/>
          <w:szCs w:val="28"/>
        </w:rPr>
        <w:t>1.3.3参选人满足资格要求的业绩情况表</w:t>
      </w:r>
    </w:p>
    <w:p w14:paraId="50F82D52" w14:textId="77777777" w:rsidR="00170B28" w:rsidRDefault="00000000">
      <w:pPr>
        <w:jc w:val="left"/>
        <w:rPr>
          <w:rFonts w:ascii="宋体" w:hAnsi="宋体" w:hint="eastAsia"/>
          <w:b/>
          <w:sz w:val="28"/>
          <w:szCs w:val="28"/>
        </w:rPr>
      </w:pPr>
      <w:r>
        <w:rPr>
          <w:rFonts w:ascii="宋体" w:hAnsi="宋体" w:hint="eastAsia"/>
          <w:b/>
          <w:sz w:val="28"/>
          <w:szCs w:val="28"/>
        </w:rPr>
        <w:t>1.3.4比选文件要求提供的其他商务和资格方面的文件</w:t>
      </w:r>
    </w:p>
    <w:p w14:paraId="5BEF770B" w14:textId="77777777" w:rsidR="00170B28" w:rsidRDefault="00000000">
      <w:pPr>
        <w:jc w:val="left"/>
        <w:rPr>
          <w:rFonts w:ascii="宋体" w:hAnsi="宋体" w:hint="eastAsia"/>
          <w:b/>
          <w:sz w:val="28"/>
          <w:szCs w:val="28"/>
        </w:rPr>
      </w:pPr>
      <w:r>
        <w:rPr>
          <w:rFonts w:ascii="宋体" w:hAnsi="宋体" w:hint="eastAsia"/>
          <w:b/>
          <w:sz w:val="28"/>
          <w:szCs w:val="28"/>
        </w:rPr>
        <w:t>1.3.5参选保证金</w:t>
      </w:r>
    </w:p>
    <w:p w14:paraId="0CB6D7D6" w14:textId="77777777" w:rsidR="00170B28" w:rsidRDefault="00170B28">
      <w:pPr>
        <w:ind w:firstLine="552"/>
        <w:jc w:val="center"/>
        <w:rPr>
          <w:b/>
          <w:sz w:val="44"/>
          <w:szCs w:val="44"/>
        </w:rPr>
      </w:pPr>
    </w:p>
    <w:p w14:paraId="5D82E35D" w14:textId="77777777" w:rsidR="00170B28" w:rsidRDefault="00170B28">
      <w:pPr>
        <w:ind w:firstLine="552"/>
        <w:jc w:val="center"/>
        <w:rPr>
          <w:b/>
          <w:sz w:val="44"/>
          <w:szCs w:val="44"/>
        </w:rPr>
      </w:pPr>
    </w:p>
    <w:p w14:paraId="01595097" w14:textId="77777777" w:rsidR="00170B28" w:rsidRDefault="00170B28">
      <w:pPr>
        <w:ind w:firstLine="552"/>
        <w:jc w:val="center"/>
        <w:rPr>
          <w:b/>
          <w:sz w:val="44"/>
          <w:szCs w:val="44"/>
        </w:rPr>
      </w:pPr>
    </w:p>
    <w:p w14:paraId="5A755040" w14:textId="77777777" w:rsidR="00170B28" w:rsidRDefault="00170B28">
      <w:pPr>
        <w:ind w:firstLine="552"/>
        <w:jc w:val="center"/>
        <w:rPr>
          <w:b/>
          <w:sz w:val="44"/>
          <w:szCs w:val="44"/>
        </w:rPr>
      </w:pPr>
    </w:p>
    <w:p w14:paraId="61948536" w14:textId="77777777" w:rsidR="00170B28" w:rsidRDefault="00170B28">
      <w:pPr>
        <w:ind w:firstLine="552"/>
        <w:jc w:val="center"/>
        <w:rPr>
          <w:b/>
          <w:sz w:val="44"/>
          <w:szCs w:val="44"/>
        </w:rPr>
      </w:pPr>
    </w:p>
    <w:p w14:paraId="19C74562" w14:textId="77777777" w:rsidR="00170B28" w:rsidRDefault="00170B28">
      <w:pPr>
        <w:ind w:firstLine="552"/>
        <w:jc w:val="center"/>
        <w:rPr>
          <w:b/>
          <w:sz w:val="44"/>
          <w:szCs w:val="44"/>
        </w:rPr>
      </w:pPr>
    </w:p>
    <w:p w14:paraId="0CBD6F23" w14:textId="77777777" w:rsidR="00170B28" w:rsidRDefault="00170B28">
      <w:pPr>
        <w:ind w:firstLine="552"/>
        <w:jc w:val="center"/>
        <w:rPr>
          <w:b/>
          <w:sz w:val="44"/>
          <w:szCs w:val="44"/>
        </w:rPr>
      </w:pPr>
    </w:p>
    <w:p w14:paraId="5A5D3D79" w14:textId="77777777" w:rsidR="00170B28" w:rsidRDefault="00170B28">
      <w:pPr>
        <w:ind w:firstLine="552"/>
        <w:jc w:val="center"/>
        <w:rPr>
          <w:b/>
          <w:sz w:val="44"/>
          <w:szCs w:val="44"/>
        </w:rPr>
      </w:pPr>
    </w:p>
    <w:p w14:paraId="460C27CB" w14:textId="77777777" w:rsidR="00170B28" w:rsidRDefault="00170B28">
      <w:pPr>
        <w:ind w:firstLine="552"/>
        <w:jc w:val="center"/>
        <w:rPr>
          <w:b/>
          <w:sz w:val="44"/>
          <w:szCs w:val="44"/>
        </w:rPr>
      </w:pPr>
    </w:p>
    <w:p w14:paraId="5B5F729B" w14:textId="77777777" w:rsidR="00170B28" w:rsidRDefault="00170B28">
      <w:pPr>
        <w:ind w:firstLine="552"/>
        <w:jc w:val="center"/>
        <w:rPr>
          <w:b/>
          <w:sz w:val="44"/>
          <w:szCs w:val="44"/>
        </w:rPr>
      </w:pPr>
    </w:p>
    <w:p w14:paraId="77BC98AB" w14:textId="77777777" w:rsidR="00170B28" w:rsidRDefault="00170B28">
      <w:pPr>
        <w:ind w:firstLine="552"/>
        <w:jc w:val="center"/>
        <w:rPr>
          <w:b/>
          <w:sz w:val="44"/>
          <w:szCs w:val="44"/>
        </w:rPr>
      </w:pPr>
    </w:p>
    <w:p w14:paraId="1939DBB3" w14:textId="77777777" w:rsidR="00170B28" w:rsidRDefault="00170B28">
      <w:pPr>
        <w:ind w:firstLine="552"/>
        <w:jc w:val="center"/>
        <w:rPr>
          <w:b/>
          <w:sz w:val="44"/>
          <w:szCs w:val="44"/>
        </w:rPr>
      </w:pPr>
    </w:p>
    <w:p w14:paraId="5BAE1401" w14:textId="77777777" w:rsidR="00170B28" w:rsidRDefault="00170B28">
      <w:pPr>
        <w:ind w:firstLine="552"/>
        <w:jc w:val="center"/>
        <w:rPr>
          <w:b/>
          <w:sz w:val="44"/>
          <w:szCs w:val="44"/>
        </w:rPr>
      </w:pPr>
    </w:p>
    <w:p w14:paraId="40424A1F" w14:textId="77777777" w:rsidR="00170B28" w:rsidRDefault="00170B28">
      <w:pPr>
        <w:ind w:firstLine="552"/>
        <w:jc w:val="center"/>
        <w:rPr>
          <w:b/>
          <w:sz w:val="44"/>
          <w:szCs w:val="44"/>
        </w:rPr>
      </w:pPr>
    </w:p>
    <w:p w14:paraId="4A226658" w14:textId="77777777" w:rsidR="00170B28" w:rsidRDefault="00170B28">
      <w:pPr>
        <w:ind w:firstLine="552"/>
        <w:jc w:val="center"/>
        <w:rPr>
          <w:b/>
          <w:sz w:val="44"/>
          <w:szCs w:val="44"/>
        </w:rPr>
      </w:pPr>
    </w:p>
    <w:p w14:paraId="24BD2B11" w14:textId="77777777" w:rsidR="00170B28" w:rsidRDefault="00170B28">
      <w:pPr>
        <w:ind w:firstLine="552"/>
        <w:jc w:val="center"/>
        <w:rPr>
          <w:b/>
          <w:sz w:val="44"/>
          <w:szCs w:val="44"/>
        </w:rPr>
      </w:pPr>
    </w:p>
    <w:p w14:paraId="0829F0A3" w14:textId="77777777" w:rsidR="00170B28" w:rsidRDefault="00170B28">
      <w:pPr>
        <w:rPr>
          <w:b/>
          <w:sz w:val="44"/>
          <w:szCs w:val="44"/>
        </w:rPr>
      </w:pPr>
    </w:p>
    <w:p w14:paraId="4C015F4D" w14:textId="77777777" w:rsidR="00170B28" w:rsidRDefault="00000000">
      <w:pPr>
        <w:rPr>
          <w:rFonts w:ascii="宋体" w:hAnsi="宋体" w:hint="eastAsia"/>
          <w:sz w:val="28"/>
          <w:szCs w:val="28"/>
        </w:rPr>
      </w:pPr>
      <w:r>
        <w:rPr>
          <w:rFonts w:ascii="宋体" w:hAnsi="宋体" w:hint="eastAsia"/>
          <w:sz w:val="28"/>
          <w:szCs w:val="28"/>
        </w:rPr>
        <w:t>1.1承诺函</w:t>
      </w:r>
    </w:p>
    <w:p w14:paraId="6BB1EEC0" w14:textId="77777777" w:rsidR="00170B28" w:rsidRDefault="00000000">
      <w:pPr>
        <w:snapToGrid w:val="0"/>
        <w:spacing w:line="360" w:lineRule="auto"/>
        <w:jc w:val="center"/>
        <w:rPr>
          <w:rFonts w:ascii="宋体" w:hAnsi="宋体" w:hint="eastAsia"/>
          <w:b/>
          <w:sz w:val="32"/>
          <w:szCs w:val="32"/>
        </w:rPr>
      </w:pPr>
      <w:r>
        <w:rPr>
          <w:rFonts w:ascii="宋体" w:hAnsi="宋体" w:hint="eastAsia"/>
          <w:b/>
          <w:sz w:val="32"/>
          <w:szCs w:val="32"/>
        </w:rPr>
        <w:t>承诺函</w:t>
      </w:r>
    </w:p>
    <w:p w14:paraId="24213D87"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致：福建省东南电化股份有限公司</w:t>
      </w:r>
    </w:p>
    <w:p w14:paraId="2A422E99"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我方为对福建省东南电化股份有限公司</w:t>
      </w:r>
      <w:r>
        <w:rPr>
          <w:rFonts w:ascii="宋体" w:hAnsi="宋体" w:cs="宋体" w:hint="eastAsia"/>
          <w:sz w:val="28"/>
          <w:szCs w:val="28"/>
          <w:u w:val="single"/>
        </w:rPr>
        <w:t xml:space="preserve">                        </w:t>
      </w:r>
      <w:r>
        <w:rPr>
          <w:rFonts w:ascii="宋体" w:hAnsi="宋体" w:cs="宋体" w:hint="eastAsia"/>
          <w:sz w:val="28"/>
          <w:szCs w:val="28"/>
        </w:rPr>
        <w:t>项目</w:t>
      </w:r>
      <w:r>
        <w:rPr>
          <w:rFonts w:ascii="宋体" w:hAnsi="宋体" w:hint="eastAsia"/>
          <w:sz w:val="28"/>
          <w:szCs w:val="28"/>
        </w:rPr>
        <w:t>比选文件表示完全响应，遵照公告的要求，特此确认并承诺：</w:t>
      </w:r>
    </w:p>
    <w:p w14:paraId="48027328"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1、我方确认，我方已仔细阅读并研究了贵方的公告及其附件，我方完全熟悉其中的要求、条款和条件，并充分了解比选情况。</w:t>
      </w:r>
    </w:p>
    <w:p w14:paraId="21089BA0"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2、我方确认：我方完全同意比选文件制定的交易规则。接受比选文件中所制定的评分标准。</w:t>
      </w:r>
    </w:p>
    <w:p w14:paraId="624717A6"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3、我方承诺：我方为参选方所提供的材料均为真实、合法、完整。</w:t>
      </w:r>
    </w:p>
    <w:p w14:paraId="5C6322EE"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4、我方保证：我方确认，我方完全接受比选文件及附件合同的全部条款。自收到该项目中选通知次日起5个工作日内，我方将与福建省东南电化股份有限公司签订合同，否则，我方将承担我方应负的所有责任，并接受相关的处罚。</w:t>
      </w:r>
    </w:p>
    <w:p w14:paraId="623FE651" w14:textId="77777777" w:rsidR="00170B28" w:rsidRDefault="00000000">
      <w:pPr>
        <w:snapToGrid w:val="0"/>
        <w:spacing w:line="360" w:lineRule="auto"/>
        <w:ind w:firstLineChars="250" w:firstLine="700"/>
        <w:rPr>
          <w:rFonts w:ascii="宋体" w:hAnsi="宋体" w:hint="eastAsia"/>
          <w:sz w:val="28"/>
          <w:szCs w:val="28"/>
        </w:rPr>
      </w:pPr>
      <w:r>
        <w:rPr>
          <w:rFonts w:ascii="宋体" w:hAnsi="宋体" w:hint="eastAsia"/>
          <w:sz w:val="28"/>
          <w:szCs w:val="28"/>
        </w:rPr>
        <w:t>特此承诺。</w:t>
      </w:r>
    </w:p>
    <w:p w14:paraId="487393CE"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参选方（盖章）：</w:t>
      </w:r>
      <w:r>
        <w:rPr>
          <w:rFonts w:ascii="宋体" w:hAnsi="宋体" w:hint="eastAsia"/>
          <w:sz w:val="28"/>
          <w:szCs w:val="28"/>
          <w:u w:val="single"/>
        </w:rPr>
        <w:t xml:space="preserve">                                   </w:t>
      </w:r>
      <w:r>
        <w:rPr>
          <w:rFonts w:ascii="宋体" w:hAnsi="宋体" w:hint="eastAsia"/>
          <w:sz w:val="28"/>
          <w:szCs w:val="28"/>
        </w:rPr>
        <w:t xml:space="preserve">                      </w:t>
      </w:r>
    </w:p>
    <w:p w14:paraId="14FA32A3"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法定代表人或委托代理人（签字或盖章）：</w:t>
      </w:r>
      <w:r>
        <w:rPr>
          <w:rFonts w:ascii="宋体" w:hAnsi="宋体" w:hint="eastAsia"/>
          <w:sz w:val="28"/>
          <w:szCs w:val="28"/>
          <w:u w:val="single"/>
        </w:rPr>
        <w:t xml:space="preserve">                 </w:t>
      </w:r>
      <w:r>
        <w:rPr>
          <w:rFonts w:ascii="宋体" w:hAnsi="宋体" w:hint="eastAsia"/>
          <w:sz w:val="28"/>
          <w:szCs w:val="28"/>
        </w:rPr>
        <w:t xml:space="preserve">         </w:t>
      </w:r>
    </w:p>
    <w:p w14:paraId="5D7540CC" w14:textId="77777777" w:rsidR="00170B28" w:rsidRDefault="00000000">
      <w:pPr>
        <w:snapToGrid w:val="0"/>
        <w:spacing w:line="360" w:lineRule="auto"/>
        <w:rPr>
          <w:rFonts w:ascii="宋体" w:hAnsi="宋体" w:hint="eastAsia"/>
          <w:sz w:val="28"/>
          <w:szCs w:val="28"/>
        </w:rPr>
      </w:pPr>
      <w:proofErr w:type="gramStart"/>
      <w:r>
        <w:rPr>
          <w:rFonts w:ascii="宋体" w:hAnsi="宋体" w:hint="eastAsia"/>
          <w:sz w:val="28"/>
          <w:szCs w:val="28"/>
        </w:rPr>
        <w:t>地  址</w:t>
      </w:r>
      <w:proofErr w:type="gramEnd"/>
      <w:r>
        <w:rPr>
          <w:rFonts w:ascii="宋体" w:hAnsi="宋体" w:hint="eastAsia"/>
          <w:sz w:val="28"/>
          <w:szCs w:val="28"/>
        </w:rPr>
        <w:t>：</w:t>
      </w:r>
      <w:r>
        <w:rPr>
          <w:rFonts w:ascii="宋体" w:hAnsi="宋体" w:hint="eastAsia"/>
          <w:sz w:val="28"/>
          <w:szCs w:val="28"/>
          <w:u w:val="single"/>
        </w:rPr>
        <w:t xml:space="preserve">                                              </w:t>
      </w:r>
      <w:r>
        <w:rPr>
          <w:rFonts w:ascii="宋体" w:hAnsi="宋体" w:hint="eastAsia"/>
          <w:sz w:val="28"/>
          <w:szCs w:val="28"/>
        </w:rPr>
        <w:t xml:space="preserve">                                 </w:t>
      </w:r>
    </w:p>
    <w:p w14:paraId="7643CB0A"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联系人：</w:t>
      </w:r>
      <w:r>
        <w:rPr>
          <w:rFonts w:ascii="宋体" w:hAnsi="宋体" w:hint="eastAsia"/>
          <w:sz w:val="28"/>
          <w:szCs w:val="28"/>
          <w:u w:val="single"/>
        </w:rPr>
        <w:t xml:space="preserve">                                              </w:t>
      </w:r>
      <w:r>
        <w:rPr>
          <w:rFonts w:ascii="宋体" w:hAnsi="宋体" w:hint="eastAsia"/>
          <w:sz w:val="28"/>
          <w:szCs w:val="28"/>
        </w:rPr>
        <w:t xml:space="preserve">                                 </w:t>
      </w:r>
    </w:p>
    <w:p w14:paraId="21D14548" w14:textId="77777777" w:rsidR="00170B28" w:rsidRDefault="00000000">
      <w:pPr>
        <w:snapToGrid w:val="0"/>
        <w:spacing w:line="360" w:lineRule="auto"/>
        <w:rPr>
          <w:rFonts w:ascii="宋体" w:hAnsi="宋体" w:hint="eastAsia"/>
          <w:sz w:val="28"/>
          <w:szCs w:val="28"/>
        </w:rPr>
      </w:pPr>
      <w:proofErr w:type="gramStart"/>
      <w:r>
        <w:rPr>
          <w:rFonts w:ascii="宋体" w:hAnsi="宋体" w:hint="eastAsia"/>
          <w:sz w:val="28"/>
          <w:szCs w:val="28"/>
        </w:rPr>
        <w:t>电  话</w:t>
      </w:r>
      <w:proofErr w:type="gramEnd"/>
      <w:r>
        <w:rPr>
          <w:rFonts w:ascii="宋体" w:hAnsi="宋体" w:hint="eastAsia"/>
          <w:sz w:val="28"/>
          <w:szCs w:val="28"/>
        </w:rPr>
        <w:t>：</w:t>
      </w:r>
      <w:r>
        <w:rPr>
          <w:rFonts w:ascii="宋体" w:hAnsi="宋体" w:hint="eastAsia"/>
          <w:sz w:val="28"/>
          <w:szCs w:val="28"/>
          <w:u w:val="single"/>
        </w:rPr>
        <w:t xml:space="preserve">                                              </w:t>
      </w:r>
      <w:r>
        <w:rPr>
          <w:rFonts w:ascii="宋体" w:hAnsi="宋体" w:hint="eastAsia"/>
          <w:sz w:val="28"/>
          <w:szCs w:val="28"/>
        </w:rPr>
        <w:t xml:space="preserve">                                 </w:t>
      </w:r>
    </w:p>
    <w:p w14:paraId="745B9E5D"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日期：</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w:t>
      </w:r>
    </w:p>
    <w:p w14:paraId="79D7535D" w14:textId="77777777" w:rsidR="00170B28" w:rsidRDefault="00170B28">
      <w:pPr>
        <w:rPr>
          <w:b/>
          <w:sz w:val="44"/>
          <w:szCs w:val="44"/>
        </w:rPr>
      </w:pPr>
    </w:p>
    <w:p w14:paraId="54A6011C" w14:textId="77777777" w:rsidR="00170B28" w:rsidRDefault="00170B28">
      <w:pPr>
        <w:rPr>
          <w:b/>
          <w:sz w:val="44"/>
          <w:szCs w:val="44"/>
        </w:rPr>
      </w:pPr>
    </w:p>
    <w:p w14:paraId="7F855F6B" w14:textId="77777777" w:rsidR="00170B28" w:rsidRDefault="00170B28">
      <w:pPr>
        <w:rPr>
          <w:b/>
          <w:sz w:val="44"/>
          <w:szCs w:val="44"/>
        </w:rPr>
      </w:pPr>
    </w:p>
    <w:p w14:paraId="3AAA7A51" w14:textId="77777777" w:rsidR="00170B28" w:rsidRDefault="00170B28">
      <w:pPr>
        <w:rPr>
          <w:b/>
          <w:sz w:val="44"/>
          <w:szCs w:val="44"/>
        </w:rPr>
      </w:pPr>
    </w:p>
    <w:p w14:paraId="39234560" w14:textId="77777777" w:rsidR="00170B28" w:rsidRDefault="00170B28">
      <w:pPr>
        <w:rPr>
          <w:b/>
          <w:sz w:val="44"/>
          <w:szCs w:val="44"/>
        </w:rPr>
      </w:pPr>
    </w:p>
    <w:p w14:paraId="19294673" w14:textId="77777777" w:rsidR="00170B28" w:rsidRDefault="00170B28">
      <w:pPr>
        <w:rPr>
          <w:b/>
          <w:sz w:val="44"/>
          <w:szCs w:val="44"/>
        </w:rPr>
      </w:pPr>
    </w:p>
    <w:p w14:paraId="5F8063B2"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1.2</w:t>
      </w:r>
      <w:r>
        <w:rPr>
          <w:rFonts w:hint="eastAsia"/>
        </w:rPr>
        <w:t xml:space="preserve"> </w:t>
      </w:r>
      <w:r>
        <w:rPr>
          <w:rFonts w:ascii="宋体" w:hAnsi="宋体" w:hint="eastAsia"/>
          <w:sz w:val="28"/>
          <w:szCs w:val="28"/>
        </w:rPr>
        <w:t>商务偏离表</w:t>
      </w:r>
    </w:p>
    <w:p w14:paraId="5B7D8D29" w14:textId="77777777" w:rsidR="00170B28" w:rsidRDefault="00170B28">
      <w:pPr>
        <w:snapToGrid w:val="0"/>
        <w:spacing w:line="360" w:lineRule="auto"/>
        <w:rPr>
          <w:rFonts w:ascii="宋体" w:hAnsi="宋体" w:hint="eastAsia"/>
          <w:sz w:val="28"/>
          <w:szCs w:val="28"/>
        </w:rPr>
      </w:pPr>
    </w:p>
    <w:p w14:paraId="7A9D5481" w14:textId="77777777" w:rsidR="00170B28" w:rsidRDefault="00000000">
      <w:pPr>
        <w:snapToGrid w:val="0"/>
        <w:spacing w:line="360" w:lineRule="auto"/>
        <w:jc w:val="center"/>
        <w:rPr>
          <w:rFonts w:ascii="宋体" w:hAnsi="宋体" w:hint="eastAsia"/>
          <w:b/>
          <w:sz w:val="44"/>
          <w:szCs w:val="44"/>
        </w:rPr>
      </w:pPr>
      <w:r>
        <w:rPr>
          <w:rFonts w:ascii="宋体" w:hAnsi="宋体" w:hint="eastAsia"/>
          <w:b/>
          <w:sz w:val="44"/>
          <w:szCs w:val="44"/>
        </w:rPr>
        <w:t>商务偏离表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1980"/>
        <w:gridCol w:w="2250"/>
        <w:gridCol w:w="2172"/>
      </w:tblGrid>
      <w:tr w:rsidR="00170B28" w14:paraId="07F49B24" w14:textId="77777777">
        <w:trPr>
          <w:cantSplit/>
          <w:trHeight w:val="943"/>
          <w:jc w:val="center"/>
        </w:trPr>
        <w:tc>
          <w:tcPr>
            <w:tcW w:w="1068" w:type="dxa"/>
            <w:vAlign w:val="center"/>
          </w:tcPr>
          <w:p w14:paraId="00BFC750"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序号</w:t>
            </w:r>
          </w:p>
        </w:tc>
        <w:tc>
          <w:tcPr>
            <w:tcW w:w="1980" w:type="dxa"/>
            <w:vAlign w:val="center"/>
          </w:tcPr>
          <w:p w14:paraId="584DF1A6"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比选文件的</w:t>
            </w:r>
          </w:p>
          <w:p w14:paraId="413C3FE1"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商务条款</w:t>
            </w:r>
          </w:p>
        </w:tc>
        <w:tc>
          <w:tcPr>
            <w:tcW w:w="2250" w:type="dxa"/>
            <w:vAlign w:val="center"/>
          </w:tcPr>
          <w:p w14:paraId="3F6B601F"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参选文件的</w:t>
            </w:r>
          </w:p>
          <w:p w14:paraId="155366BF"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商务条款</w:t>
            </w:r>
          </w:p>
        </w:tc>
        <w:tc>
          <w:tcPr>
            <w:tcW w:w="2172" w:type="dxa"/>
            <w:vAlign w:val="center"/>
          </w:tcPr>
          <w:p w14:paraId="3B996CED"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偏离说明</w:t>
            </w:r>
          </w:p>
        </w:tc>
      </w:tr>
      <w:tr w:rsidR="00170B28" w14:paraId="735EE6C4" w14:textId="77777777">
        <w:trPr>
          <w:cantSplit/>
          <w:trHeight w:val="944"/>
          <w:jc w:val="center"/>
        </w:trPr>
        <w:tc>
          <w:tcPr>
            <w:tcW w:w="1068" w:type="dxa"/>
          </w:tcPr>
          <w:p w14:paraId="4DF05BCA" w14:textId="77777777" w:rsidR="00170B28" w:rsidRDefault="00170B28">
            <w:pPr>
              <w:rPr>
                <w:rFonts w:ascii="宋体" w:hAnsi="宋体" w:cs="Calibri" w:hint="eastAsia"/>
                <w:color w:val="000000"/>
                <w:sz w:val="24"/>
                <w:szCs w:val="21"/>
              </w:rPr>
            </w:pPr>
          </w:p>
        </w:tc>
        <w:tc>
          <w:tcPr>
            <w:tcW w:w="1980" w:type="dxa"/>
          </w:tcPr>
          <w:p w14:paraId="18FE3891" w14:textId="77777777" w:rsidR="00170B28" w:rsidRDefault="00170B28">
            <w:pPr>
              <w:rPr>
                <w:rFonts w:ascii="宋体" w:hAnsi="宋体" w:cs="Calibri" w:hint="eastAsia"/>
                <w:color w:val="000000"/>
                <w:sz w:val="24"/>
                <w:szCs w:val="21"/>
              </w:rPr>
            </w:pPr>
          </w:p>
        </w:tc>
        <w:tc>
          <w:tcPr>
            <w:tcW w:w="2250" w:type="dxa"/>
          </w:tcPr>
          <w:p w14:paraId="6BCCC088" w14:textId="77777777" w:rsidR="00170B28" w:rsidRDefault="00170B28">
            <w:pPr>
              <w:rPr>
                <w:rFonts w:ascii="宋体" w:hAnsi="宋体" w:cs="Calibri" w:hint="eastAsia"/>
                <w:color w:val="000000"/>
                <w:sz w:val="24"/>
                <w:szCs w:val="21"/>
              </w:rPr>
            </w:pPr>
          </w:p>
        </w:tc>
        <w:tc>
          <w:tcPr>
            <w:tcW w:w="2172" w:type="dxa"/>
          </w:tcPr>
          <w:p w14:paraId="2903018A" w14:textId="77777777" w:rsidR="00170B28" w:rsidRDefault="00170B28">
            <w:pPr>
              <w:rPr>
                <w:rFonts w:ascii="宋体" w:hAnsi="宋体" w:cs="Calibri" w:hint="eastAsia"/>
                <w:color w:val="000000"/>
                <w:sz w:val="24"/>
                <w:szCs w:val="21"/>
              </w:rPr>
            </w:pPr>
          </w:p>
        </w:tc>
      </w:tr>
      <w:tr w:rsidR="00170B28" w14:paraId="06C9B1C3" w14:textId="77777777">
        <w:trPr>
          <w:cantSplit/>
          <w:trHeight w:val="943"/>
          <w:jc w:val="center"/>
        </w:trPr>
        <w:tc>
          <w:tcPr>
            <w:tcW w:w="1068" w:type="dxa"/>
          </w:tcPr>
          <w:p w14:paraId="1AC7F307" w14:textId="77777777" w:rsidR="00170B28" w:rsidRDefault="00170B28">
            <w:pPr>
              <w:rPr>
                <w:rFonts w:ascii="宋体" w:hAnsi="宋体" w:cs="Calibri" w:hint="eastAsia"/>
                <w:color w:val="000000"/>
                <w:sz w:val="24"/>
                <w:szCs w:val="21"/>
              </w:rPr>
            </w:pPr>
          </w:p>
        </w:tc>
        <w:tc>
          <w:tcPr>
            <w:tcW w:w="1980" w:type="dxa"/>
          </w:tcPr>
          <w:p w14:paraId="03C316E8" w14:textId="77777777" w:rsidR="00170B28" w:rsidRDefault="00170B28">
            <w:pPr>
              <w:rPr>
                <w:rFonts w:ascii="宋体" w:hAnsi="宋体" w:cs="Calibri" w:hint="eastAsia"/>
                <w:color w:val="000000"/>
                <w:sz w:val="24"/>
                <w:szCs w:val="21"/>
              </w:rPr>
            </w:pPr>
          </w:p>
        </w:tc>
        <w:tc>
          <w:tcPr>
            <w:tcW w:w="2250" w:type="dxa"/>
          </w:tcPr>
          <w:p w14:paraId="6E528112" w14:textId="77777777" w:rsidR="00170B28" w:rsidRDefault="00170B28">
            <w:pPr>
              <w:rPr>
                <w:rFonts w:ascii="宋体" w:hAnsi="宋体" w:cs="Calibri" w:hint="eastAsia"/>
                <w:color w:val="000000"/>
                <w:sz w:val="24"/>
                <w:szCs w:val="21"/>
              </w:rPr>
            </w:pPr>
          </w:p>
        </w:tc>
        <w:tc>
          <w:tcPr>
            <w:tcW w:w="2172" w:type="dxa"/>
          </w:tcPr>
          <w:p w14:paraId="6E2E719E" w14:textId="77777777" w:rsidR="00170B28" w:rsidRDefault="00170B28">
            <w:pPr>
              <w:rPr>
                <w:rFonts w:ascii="宋体" w:hAnsi="宋体" w:cs="Calibri" w:hint="eastAsia"/>
                <w:color w:val="000000"/>
                <w:sz w:val="24"/>
                <w:szCs w:val="21"/>
              </w:rPr>
            </w:pPr>
          </w:p>
        </w:tc>
      </w:tr>
      <w:tr w:rsidR="00170B28" w14:paraId="64C3465B" w14:textId="77777777">
        <w:trPr>
          <w:cantSplit/>
          <w:trHeight w:val="944"/>
          <w:jc w:val="center"/>
        </w:trPr>
        <w:tc>
          <w:tcPr>
            <w:tcW w:w="1068" w:type="dxa"/>
          </w:tcPr>
          <w:p w14:paraId="02B546F5" w14:textId="77777777" w:rsidR="00170B28" w:rsidRDefault="00170B28">
            <w:pPr>
              <w:rPr>
                <w:rFonts w:ascii="宋体" w:hAnsi="宋体" w:cs="Calibri" w:hint="eastAsia"/>
                <w:color w:val="000000"/>
                <w:sz w:val="24"/>
                <w:szCs w:val="21"/>
              </w:rPr>
            </w:pPr>
          </w:p>
        </w:tc>
        <w:tc>
          <w:tcPr>
            <w:tcW w:w="1980" w:type="dxa"/>
          </w:tcPr>
          <w:p w14:paraId="7F6FD28F" w14:textId="77777777" w:rsidR="00170B28" w:rsidRDefault="00170B28">
            <w:pPr>
              <w:rPr>
                <w:rFonts w:ascii="宋体" w:hAnsi="宋体" w:cs="Calibri" w:hint="eastAsia"/>
                <w:color w:val="000000"/>
                <w:sz w:val="24"/>
                <w:szCs w:val="21"/>
              </w:rPr>
            </w:pPr>
          </w:p>
        </w:tc>
        <w:tc>
          <w:tcPr>
            <w:tcW w:w="2250" w:type="dxa"/>
          </w:tcPr>
          <w:p w14:paraId="7FEDA292" w14:textId="77777777" w:rsidR="00170B28" w:rsidRDefault="00170B28">
            <w:pPr>
              <w:rPr>
                <w:rFonts w:ascii="宋体" w:hAnsi="宋体" w:cs="Calibri" w:hint="eastAsia"/>
                <w:color w:val="000000"/>
                <w:sz w:val="24"/>
                <w:szCs w:val="21"/>
              </w:rPr>
            </w:pPr>
          </w:p>
        </w:tc>
        <w:tc>
          <w:tcPr>
            <w:tcW w:w="2172" w:type="dxa"/>
          </w:tcPr>
          <w:p w14:paraId="5A82BE16" w14:textId="77777777" w:rsidR="00170B28" w:rsidRDefault="00170B28">
            <w:pPr>
              <w:rPr>
                <w:rFonts w:ascii="宋体" w:hAnsi="宋体" w:cs="Calibri" w:hint="eastAsia"/>
                <w:color w:val="000000"/>
                <w:sz w:val="24"/>
                <w:szCs w:val="21"/>
              </w:rPr>
            </w:pPr>
          </w:p>
        </w:tc>
      </w:tr>
      <w:tr w:rsidR="00170B28" w14:paraId="776A7A26" w14:textId="77777777">
        <w:trPr>
          <w:cantSplit/>
          <w:trHeight w:val="944"/>
          <w:jc w:val="center"/>
        </w:trPr>
        <w:tc>
          <w:tcPr>
            <w:tcW w:w="1068" w:type="dxa"/>
          </w:tcPr>
          <w:p w14:paraId="326EEE45" w14:textId="77777777" w:rsidR="00170B28" w:rsidRDefault="00170B28">
            <w:pPr>
              <w:rPr>
                <w:rFonts w:ascii="宋体" w:hAnsi="宋体" w:cs="Calibri" w:hint="eastAsia"/>
                <w:color w:val="000000"/>
                <w:sz w:val="24"/>
                <w:szCs w:val="21"/>
              </w:rPr>
            </w:pPr>
          </w:p>
        </w:tc>
        <w:tc>
          <w:tcPr>
            <w:tcW w:w="1980" w:type="dxa"/>
          </w:tcPr>
          <w:p w14:paraId="64B7A568" w14:textId="77777777" w:rsidR="00170B28" w:rsidRDefault="00170B28">
            <w:pPr>
              <w:rPr>
                <w:rFonts w:ascii="宋体" w:hAnsi="宋体" w:cs="Calibri" w:hint="eastAsia"/>
                <w:color w:val="000000"/>
                <w:sz w:val="24"/>
                <w:szCs w:val="21"/>
              </w:rPr>
            </w:pPr>
          </w:p>
        </w:tc>
        <w:tc>
          <w:tcPr>
            <w:tcW w:w="2250" w:type="dxa"/>
          </w:tcPr>
          <w:p w14:paraId="74516689" w14:textId="77777777" w:rsidR="00170B28" w:rsidRDefault="00170B28">
            <w:pPr>
              <w:rPr>
                <w:rFonts w:ascii="宋体" w:hAnsi="宋体" w:cs="Calibri" w:hint="eastAsia"/>
                <w:color w:val="000000"/>
                <w:sz w:val="24"/>
                <w:szCs w:val="21"/>
              </w:rPr>
            </w:pPr>
          </w:p>
        </w:tc>
        <w:tc>
          <w:tcPr>
            <w:tcW w:w="2172" w:type="dxa"/>
          </w:tcPr>
          <w:p w14:paraId="71D79B37" w14:textId="77777777" w:rsidR="00170B28" w:rsidRDefault="00170B28">
            <w:pPr>
              <w:rPr>
                <w:rFonts w:ascii="宋体" w:hAnsi="宋体" w:cs="Calibri" w:hint="eastAsia"/>
                <w:color w:val="000000"/>
                <w:sz w:val="24"/>
                <w:szCs w:val="21"/>
              </w:rPr>
            </w:pPr>
          </w:p>
        </w:tc>
      </w:tr>
      <w:tr w:rsidR="00170B28" w14:paraId="4417F2DA" w14:textId="77777777">
        <w:trPr>
          <w:cantSplit/>
          <w:trHeight w:val="943"/>
          <w:jc w:val="center"/>
        </w:trPr>
        <w:tc>
          <w:tcPr>
            <w:tcW w:w="1068" w:type="dxa"/>
          </w:tcPr>
          <w:p w14:paraId="4ADCF6AB" w14:textId="77777777" w:rsidR="00170B28" w:rsidRDefault="00170B28">
            <w:pPr>
              <w:rPr>
                <w:rFonts w:ascii="宋体" w:hAnsi="宋体" w:cs="Calibri" w:hint="eastAsia"/>
                <w:color w:val="000000"/>
                <w:sz w:val="24"/>
                <w:szCs w:val="21"/>
              </w:rPr>
            </w:pPr>
          </w:p>
        </w:tc>
        <w:tc>
          <w:tcPr>
            <w:tcW w:w="1980" w:type="dxa"/>
          </w:tcPr>
          <w:p w14:paraId="19EFE97F" w14:textId="77777777" w:rsidR="00170B28" w:rsidRDefault="00170B28">
            <w:pPr>
              <w:rPr>
                <w:rFonts w:ascii="宋体" w:hAnsi="宋体" w:cs="Calibri" w:hint="eastAsia"/>
                <w:color w:val="000000"/>
                <w:sz w:val="24"/>
                <w:szCs w:val="21"/>
              </w:rPr>
            </w:pPr>
          </w:p>
        </w:tc>
        <w:tc>
          <w:tcPr>
            <w:tcW w:w="2250" w:type="dxa"/>
          </w:tcPr>
          <w:p w14:paraId="23DD6BC7" w14:textId="77777777" w:rsidR="00170B28" w:rsidRDefault="00170B28">
            <w:pPr>
              <w:rPr>
                <w:rFonts w:ascii="宋体" w:hAnsi="宋体" w:cs="Calibri" w:hint="eastAsia"/>
                <w:color w:val="000000"/>
                <w:sz w:val="24"/>
                <w:szCs w:val="21"/>
              </w:rPr>
            </w:pPr>
          </w:p>
        </w:tc>
        <w:tc>
          <w:tcPr>
            <w:tcW w:w="2172" w:type="dxa"/>
          </w:tcPr>
          <w:p w14:paraId="007C8571" w14:textId="77777777" w:rsidR="00170B28" w:rsidRDefault="00170B28">
            <w:pPr>
              <w:rPr>
                <w:rFonts w:ascii="宋体" w:hAnsi="宋体" w:cs="Calibri" w:hint="eastAsia"/>
                <w:color w:val="000000"/>
                <w:sz w:val="24"/>
                <w:szCs w:val="21"/>
              </w:rPr>
            </w:pPr>
          </w:p>
        </w:tc>
      </w:tr>
      <w:tr w:rsidR="00170B28" w14:paraId="382521DA" w14:textId="77777777">
        <w:trPr>
          <w:cantSplit/>
          <w:trHeight w:val="943"/>
          <w:jc w:val="center"/>
        </w:trPr>
        <w:tc>
          <w:tcPr>
            <w:tcW w:w="1068" w:type="dxa"/>
          </w:tcPr>
          <w:p w14:paraId="65CC74E1" w14:textId="77777777" w:rsidR="00170B28" w:rsidRDefault="00170B28">
            <w:pPr>
              <w:rPr>
                <w:rFonts w:ascii="宋体" w:hAnsi="宋体" w:cs="Calibri" w:hint="eastAsia"/>
                <w:color w:val="000000"/>
                <w:sz w:val="24"/>
                <w:szCs w:val="21"/>
              </w:rPr>
            </w:pPr>
          </w:p>
        </w:tc>
        <w:tc>
          <w:tcPr>
            <w:tcW w:w="1980" w:type="dxa"/>
          </w:tcPr>
          <w:p w14:paraId="6FACBF51" w14:textId="77777777" w:rsidR="00170B28" w:rsidRDefault="00170B28">
            <w:pPr>
              <w:rPr>
                <w:rFonts w:ascii="宋体" w:hAnsi="宋体" w:cs="Calibri" w:hint="eastAsia"/>
                <w:color w:val="000000"/>
                <w:sz w:val="24"/>
                <w:szCs w:val="21"/>
              </w:rPr>
            </w:pPr>
          </w:p>
        </w:tc>
        <w:tc>
          <w:tcPr>
            <w:tcW w:w="2250" w:type="dxa"/>
          </w:tcPr>
          <w:p w14:paraId="51346FA0" w14:textId="77777777" w:rsidR="00170B28" w:rsidRDefault="00170B28">
            <w:pPr>
              <w:rPr>
                <w:rFonts w:ascii="宋体" w:hAnsi="宋体" w:cs="Calibri" w:hint="eastAsia"/>
                <w:color w:val="000000"/>
                <w:sz w:val="24"/>
                <w:szCs w:val="21"/>
              </w:rPr>
            </w:pPr>
          </w:p>
        </w:tc>
        <w:tc>
          <w:tcPr>
            <w:tcW w:w="2172" w:type="dxa"/>
          </w:tcPr>
          <w:p w14:paraId="63AB27DC" w14:textId="77777777" w:rsidR="00170B28" w:rsidRDefault="00170B28">
            <w:pPr>
              <w:rPr>
                <w:rFonts w:ascii="宋体" w:hAnsi="宋体" w:cs="Calibri" w:hint="eastAsia"/>
                <w:color w:val="000000"/>
                <w:sz w:val="24"/>
                <w:szCs w:val="21"/>
              </w:rPr>
            </w:pPr>
          </w:p>
        </w:tc>
      </w:tr>
      <w:tr w:rsidR="00170B28" w14:paraId="4E7E8838" w14:textId="77777777">
        <w:trPr>
          <w:cantSplit/>
          <w:trHeight w:val="944"/>
          <w:jc w:val="center"/>
        </w:trPr>
        <w:tc>
          <w:tcPr>
            <w:tcW w:w="1068" w:type="dxa"/>
          </w:tcPr>
          <w:p w14:paraId="03907680" w14:textId="77777777" w:rsidR="00170B28" w:rsidRDefault="00170B28">
            <w:pPr>
              <w:rPr>
                <w:rFonts w:ascii="宋体" w:hAnsi="宋体" w:cs="Calibri" w:hint="eastAsia"/>
                <w:color w:val="000000"/>
                <w:sz w:val="24"/>
                <w:szCs w:val="21"/>
              </w:rPr>
            </w:pPr>
          </w:p>
        </w:tc>
        <w:tc>
          <w:tcPr>
            <w:tcW w:w="1980" w:type="dxa"/>
          </w:tcPr>
          <w:p w14:paraId="581EB8DB" w14:textId="77777777" w:rsidR="00170B28" w:rsidRDefault="00170B28">
            <w:pPr>
              <w:rPr>
                <w:rFonts w:ascii="宋体" w:hAnsi="宋体" w:cs="Calibri" w:hint="eastAsia"/>
                <w:color w:val="000000"/>
                <w:sz w:val="24"/>
                <w:szCs w:val="21"/>
              </w:rPr>
            </w:pPr>
          </w:p>
        </w:tc>
        <w:tc>
          <w:tcPr>
            <w:tcW w:w="2250" w:type="dxa"/>
          </w:tcPr>
          <w:p w14:paraId="2DA697C8" w14:textId="77777777" w:rsidR="00170B28" w:rsidRDefault="00170B28">
            <w:pPr>
              <w:rPr>
                <w:rFonts w:ascii="宋体" w:hAnsi="宋体" w:cs="Calibri" w:hint="eastAsia"/>
                <w:color w:val="000000"/>
                <w:sz w:val="24"/>
                <w:szCs w:val="21"/>
              </w:rPr>
            </w:pPr>
          </w:p>
        </w:tc>
        <w:tc>
          <w:tcPr>
            <w:tcW w:w="2172" w:type="dxa"/>
          </w:tcPr>
          <w:p w14:paraId="6B198E8C" w14:textId="77777777" w:rsidR="00170B28" w:rsidRDefault="00170B28">
            <w:pPr>
              <w:rPr>
                <w:rFonts w:ascii="宋体" w:hAnsi="宋体" w:cs="Calibri" w:hint="eastAsia"/>
                <w:color w:val="000000"/>
                <w:sz w:val="24"/>
                <w:szCs w:val="21"/>
              </w:rPr>
            </w:pPr>
          </w:p>
        </w:tc>
      </w:tr>
    </w:tbl>
    <w:p w14:paraId="673CB3D1" w14:textId="77777777" w:rsidR="00170B28" w:rsidRDefault="00170B28">
      <w:pPr>
        <w:rPr>
          <w:sz w:val="28"/>
          <w:szCs w:val="28"/>
        </w:rPr>
      </w:pPr>
    </w:p>
    <w:p w14:paraId="1ECB5336" w14:textId="77777777" w:rsidR="00170B28" w:rsidRDefault="00170B28">
      <w:pPr>
        <w:rPr>
          <w:sz w:val="28"/>
          <w:szCs w:val="28"/>
        </w:rPr>
      </w:pPr>
    </w:p>
    <w:p w14:paraId="794402E0" w14:textId="77777777" w:rsidR="00170B28" w:rsidRDefault="00170B28">
      <w:pPr>
        <w:spacing w:line="500" w:lineRule="exact"/>
        <w:rPr>
          <w:rFonts w:ascii="宋体" w:hAnsi="宋体" w:hint="eastAsia"/>
          <w:sz w:val="28"/>
          <w:szCs w:val="28"/>
        </w:rPr>
      </w:pPr>
    </w:p>
    <w:p w14:paraId="412F376C" w14:textId="77777777" w:rsidR="00170B28" w:rsidRDefault="00170B28">
      <w:pPr>
        <w:spacing w:line="500" w:lineRule="exact"/>
        <w:rPr>
          <w:rFonts w:ascii="宋体" w:hAnsi="宋体" w:hint="eastAsia"/>
          <w:sz w:val="28"/>
          <w:szCs w:val="28"/>
        </w:rPr>
      </w:pPr>
    </w:p>
    <w:p w14:paraId="4B6E0160"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r>
        <w:rPr>
          <w:rFonts w:ascii="宋体" w:hAnsi="宋体" w:hint="eastAsia"/>
          <w:sz w:val="28"/>
          <w:szCs w:val="28"/>
        </w:rPr>
        <w:t xml:space="preserve">                    </w:t>
      </w:r>
    </w:p>
    <w:p w14:paraId="5637A33B"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r>
        <w:rPr>
          <w:rFonts w:ascii="宋体" w:hAnsi="宋体" w:hint="eastAsia"/>
          <w:sz w:val="28"/>
          <w:szCs w:val="28"/>
        </w:rPr>
        <w:t xml:space="preserve">                            </w:t>
      </w:r>
    </w:p>
    <w:p w14:paraId="2F7DE2BB" w14:textId="77777777" w:rsidR="00170B28" w:rsidRDefault="00000000">
      <w:pPr>
        <w:spacing w:line="500" w:lineRule="exact"/>
        <w:rPr>
          <w:rFonts w:ascii="宋体" w:hAnsi="宋体" w:hint="eastAsia"/>
          <w:sz w:val="28"/>
          <w:szCs w:val="28"/>
          <w:u w:val="single"/>
        </w:rPr>
      </w:pPr>
      <w:proofErr w:type="gramStart"/>
      <w:r>
        <w:rPr>
          <w:rFonts w:ascii="宋体" w:hAnsi="宋体" w:hint="eastAsia"/>
          <w:sz w:val="28"/>
          <w:szCs w:val="28"/>
        </w:rPr>
        <w:t>日  期</w:t>
      </w:r>
      <w:proofErr w:type="gramEnd"/>
      <w:r>
        <w:rPr>
          <w:rFonts w:ascii="宋体" w:hAnsi="宋体" w:hint="eastAsia"/>
          <w:sz w:val="28"/>
          <w:szCs w:val="28"/>
        </w:rPr>
        <w:t>：</w:t>
      </w:r>
      <w:r>
        <w:rPr>
          <w:rFonts w:ascii="宋体" w:hAnsi="宋体" w:hint="eastAsia"/>
          <w:sz w:val="28"/>
          <w:szCs w:val="28"/>
          <w:u w:val="single"/>
        </w:rPr>
        <w:t xml:space="preserve">                                       </w:t>
      </w:r>
    </w:p>
    <w:p w14:paraId="0B6FE0AD" w14:textId="77777777" w:rsidR="00170B28" w:rsidRDefault="00170B28">
      <w:pPr>
        <w:rPr>
          <w:sz w:val="28"/>
          <w:szCs w:val="28"/>
        </w:rPr>
      </w:pPr>
    </w:p>
    <w:p w14:paraId="5E0AFDED" w14:textId="77777777" w:rsidR="00170B28" w:rsidRDefault="00000000">
      <w:pPr>
        <w:rPr>
          <w:rFonts w:ascii="宋体" w:hAnsi="宋体" w:hint="eastAsia"/>
          <w:sz w:val="28"/>
          <w:szCs w:val="28"/>
        </w:rPr>
      </w:pPr>
      <w:r>
        <w:rPr>
          <w:rFonts w:ascii="宋体" w:hAnsi="宋体" w:hint="eastAsia"/>
          <w:sz w:val="28"/>
          <w:szCs w:val="28"/>
        </w:rPr>
        <w:t>1.3资格证明文件</w:t>
      </w:r>
    </w:p>
    <w:p w14:paraId="66BC45F6" w14:textId="77777777" w:rsidR="00170B28" w:rsidRDefault="00000000">
      <w:pPr>
        <w:rPr>
          <w:rFonts w:ascii="宋体" w:hAnsi="宋体" w:hint="eastAsia"/>
          <w:sz w:val="28"/>
          <w:szCs w:val="28"/>
        </w:rPr>
      </w:pPr>
      <w:r>
        <w:rPr>
          <w:rFonts w:ascii="宋体" w:hAnsi="宋体" w:hint="eastAsia"/>
          <w:sz w:val="28"/>
          <w:szCs w:val="28"/>
        </w:rPr>
        <w:t>1.3.1法人营业执照或事业单位法人证书</w:t>
      </w:r>
    </w:p>
    <w:p w14:paraId="5FD4D88A" w14:textId="77777777" w:rsidR="00170B28" w:rsidRDefault="00170B28">
      <w:pPr>
        <w:rPr>
          <w:sz w:val="28"/>
          <w:szCs w:val="28"/>
        </w:rPr>
      </w:pPr>
    </w:p>
    <w:p w14:paraId="03840EBD" w14:textId="77777777" w:rsidR="00170B28" w:rsidRDefault="00170B28">
      <w:pPr>
        <w:rPr>
          <w:sz w:val="28"/>
          <w:szCs w:val="28"/>
        </w:rPr>
      </w:pPr>
    </w:p>
    <w:p w14:paraId="7C360BA6" w14:textId="77777777" w:rsidR="00170B28" w:rsidRDefault="00000000">
      <w:pPr>
        <w:jc w:val="center"/>
        <w:rPr>
          <w:b/>
          <w:sz w:val="32"/>
          <w:szCs w:val="32"/>
        </w:rPr>
      </w:pPr>
      <w:r>
        <w:rPr>
          <w:rFonts w:hint="eastAsia"/>
          <w:b/>
          <w:sz w:val="32"/>
          <w:szCs w:val="32"/>
        </w:rPr>
        <w:t>法人营业执照或事业单位法人证书</w:t>
      </w:r>
    </w:p>
    <w:p w14:paraId="4069D8D7" w14:textId="77777777" w:rsidR="00170B28" w:rsidRDefault="00170B28">
      <w:pPr>
        <w:rPr>
          <w:sz w:val="28"/>
          <w:szCs w:val="28"/>
        </w:rPr>
      </w:pPr>
    </w:p>
    <w:p w14:paraId="37B07B8F" w14:textId="77777777" w:rsidR="00170B28" w:rsidRDefault="00000000">
      <w:pPr>
        <w:rPr>
          <w:sz w:val="28"/>
          <w:szCs w:val="28"/>
        </w:rPr>
      </w:pPr>
      <w:r>
        <w:rPr>
          <w:rFonts w:hint="eastAsia"/>
          <w:sz w:val="28"/>
          <w:szCs w:val="28"/>
        </w:rPr>
        <w:t>致：福建省东南电化股份有限公司</w:t>
      </w:r>
    </w:p>
    <w:p w14:paraId="0880F36C" w14:textId="77777777" w:rsidR="00170B28" w:rsidRDefault="00000000">
      <w:pPr>
        <w:ind w:firstLine="552"/>
        <w:rPr>
          <w:sz w:val="28"/>
          <w:szCs w:val="28"/>
        </w:rPr>
      </w:pPr>
      <w:r>
        <w:rPr>
          <w:rFonts w:hint="eastAsia"/>
          <w:sz w:val="28"/>
          <w:szCs w:val="28"/>
        </w:rPr>
        <w:t>现附上我方法人营业执照（事业单位法人证书）复印件，该执照复印件与原件一致，真实有效。</w:t>
      </w:r>
      <w:r>
        <w:rPr>
          <w:rFonts w:hint="eastAsia"/>
          <w:sz w:val="28"/>
          <w:szCs w:val="28"/>
        </w:rPr>
        <w:t xml:space="preserve"> </w:t>
      </w:r>
    </w:p>
    <w:p w14:paraId="56071AE0" w14:textId="77777777" w:rsidR="00170B28" w:rsidRDefault="00000000">
      <w:pPr>
        <w:ind w:firstLine="552"/>
        <w:rPr>
          <w:sz w:val="28"/>
          <w:szCs w:val="28"/>
        </w:rPr>
      </w:pPr>
      <w:r>
        <w:rPr>
          <w:rFonts w:hint="eastAsia"/>
          <w:sz w:val="28"/>
          <w:szCs w:val="28"/>
        </w:rPr>
        <w:t>详见附件。</w:t>
      </w:r>
    </w:p>
    <w:p w14:paraId="699ED665" w14:textId="77777777" w:rsidR="00170B28" w:rsidRDefault="00170B28">
      <w:pPr>
        <w:ind w:firstLine="552"/>
        <w:rPr>
          <w:sz w:val="28"/>
          <w:szCs w:val="28"/>
        </w:rPr>
      </w:pPr>
    </w:p>
    <w:p w14:paraId="0D93C46D" w14:textId="77777777" w:rsidR="00170B28" w:rsidRDefault="00170B28">
      <w:pPr>
        <w:ind w:firstLine="552"/>
        <w:rPr>
          <w:sz w:val="28"/>
          <w:szCs w:val="28"/>
        </w:rPr>
      </w:pPr>
    </w:p>
    <w:p w14:paraId="78E33401" w14:textId="77777777" w:rsidR="00170B28" w:rsidRDefault="00170B28">
      <w:pPr>
        <w:ind w:firstLine="552"/>
        <w:rPr>
          <w:sz w:val="28"/>
          <w:szCs w:val="28"/>
        </w:rPr>
      </w:pPr>
    </w:p>
    <w:p w14:paraId="3F4F0339"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r>
        <w:rPr>
          <w:rFonts w:ascii="宋体" w:hAnsi="宋体" w:hint="eastAsia"/>
          <w:sz w:val="28"/>
          <w:szCs w:val="28"/>
        </w:rPr>
        <w:t xml:space="preserve">                    </w:t>
      </w:r>
    </w:p>
    <w:p w14:paraId="553B7B18"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r>
        <w:rPr>
          <w:rFonts w:ascii="宋体" w:hAnsi="宋体" w:hint="eastAsia"/>
          <w:sz w:val="28"/>
          <w:szCs w:val="28"/>
        </w:rPr>
        <w:t xml:space="preserve">                            </w:t>
      </w:r>
    </w:p>
    <w:p w14:paraId="65EE3C4E" w14:textId="77777777" w:rsidR="00170B28" w:rsidRDefault="00000000">
      <w:pPr>
        <w:spacing w:line="500" w:lineRule="exact"/>
        <w:rPr>
          <w:rFonts w:ascii="宋体" w:hAnsi="宋体" w:hint="eastAsia"/>
          <w:sz w:val="28"/>
          <w:szCs w:val="28"/>
          <w:u w:val="single"/>
        </w:rPr>
      </w:pPr>
      <w:proofErr w:type="gramStart"/>
      <w:r>
        <w:rPr>
          <w:rFonts w:ascii="宋体" w:hAnsi="宋体" w:hint="eastAsia"/>
          <w:sz w:val="28"/>
          <w:szCs w:val="28"/>
        </w:rPr>
        <w:t>日  期</w:t>
      </w:r>
      <w:proofErr w:type="gramEnd"/>
      <w:r>
        <w:rPr>
          <w:rFonts w:ascii="宋体" w:hAnsi="宋体" w:hint="eastAsia"/>
          <w:sz w:val="28"/>
          <w:szCs w:val="28"/>
        </w:rPr>
        <w:t>：</w:t>
      </w:r>
      <w:r>
        <w:rPr>
          <w:rFonts w:ascii="宋体" w:hAnsi="宋体" w:hint="eastAsia"/>
          <w:sz w:val="28"/>
          <w:szCs w:val="28"/>
          <w:u w:val="single"/>
        </w:rPr>
        <w:t xml:space="preserve">                                       </w:t>
      </w:r>
    </w:p>
    <w:p w14:paraId="7F8C6E73" w14:textId="77777777" w:rsidR="00170B28" w:rsidRDefault="00170B28">
      <w:pPr>
        <w:rPr>
          <w:sz w:val="28"/>
          <w:szCs w:val="28"/>
        </w:rPr>
      </w:pPr>
    </w:p>
    <w:p w14:paraId="4976241E" w14:textId="77777777" w:rsidR="00170B28" w:rsidRDefault="00170B28">
      <w:pPr>
        <w:rPr>
          <w:sz w:val="28"/>
          <w:szCs w:val="28"/>
        </w:rPr>
      </w:pPr>
    </w:p>
    <w:p w14:paraId="545473EE" w14:textId="77777777" w:rsidR="00170B28" w:rsidRDefault="00170B28">
      <w:pPr>
        <w:rPr>
          <w:sz w:val="28"/>
          <w:szCs w:val="28"/>
        </w:rPr>
      </w:pPr>
    </w:p>
    <w:p w14:paraId="46F053EB" w14:textId="77777777" w:rsidR="00170B28" w:rsidRDefault="00170B28">
      <w:pPr>
        <w:rPr>
          <w:sz w:val="28"/>
          <w:szCs w:val="28"/>
        </w:rPr>
      </w:pPr>
    </w:p>
    <w:p w14:paraId="0CD02BC7" w14:textId="77777777" w:rsidR="00170B28" w:rsidRDefault="00170B28">
      <w:pPr>
        <w:rPr>
          <w:sz w:val="28"/>
          <w:szCs w:val="28"/>
        </w:rPr>
      </w:pPr>
    </w:p>
    <w:p w14:paraId="292C16C2" w14:textId="77777777" w:rsidR="00170B28" w:rsidRDefault="00170B28">
      <w:pPr>
        <w:rPr>
          <w:sz w:val="28"/>
          <w:szCs w:val="28"/>
        </w:rPr>
      </w:pPr>
    </w:p>
    <w:p w14:paraId="1B71E36D" w14:textId="77777777" w:rsidR="00170B28" w:rsidRDefault="00170B28">
      <w:pPr>
        <w:rPr>
          <w:sz w:val="28"/>
          <w:szCs w:val="28"/>
        </w:rPr>
      </w:pPr>
    </w:p>
    <w:p w14:paraId="7B2E82FE" w14:textId="77777777" w:rsidR="00170B28" w:rsidRDefault="00170B28">
      <w:pPr>
        <w:rPr>
          <w:sz w:val="28"/>
          <w:szCs w:val="28"/>
        </w:rPr>
      </w:pPr>
    </w:p>
    <w:p w14:paraId="42644588" w14:textId="77777777" w:rsidR="00170B28" w:rsidRDefault="00170B28">
      <w:pPr>
        <w:rPr>
          <w:sz w:val="28"/>
          <w:szCs w:val="28"/>
        </w:rPr>
      </w:pPr>
    </w:p>
    <w:p w14:paraId="1BCC449B" w14:textId="77777777" w:rsidR="00170B28" w:rsidRDefault="00170B28">
      <w:pPr>
        <w:rPr>
          <w:sz w:val="28"/>
          <w:szCs w:val="28"/>
        </w:rPr>
      </w:pPr>
    </w:p>
    <w:p w14:paraId="0670ABC1" w14:textId="77777777" w:rsidR="00170B28" w:rsidRDefault="00170B28">
      <w:pPr>
        <w:rPr>
          <w:sz w:val="28"/>
          <w:szCs w:val="28"/>
        </w:rPr>
      </w:pPr>
    </w:p>
    <w:p w14:paraId="2B79BC7E" w14:textId="77777777" w:rsidR="00170B28" w:rsidRDefault="00170B28">
      <w:pPr>
        <w:rPr>
          <w:sz w:val="28"/>
          <w:szCs w:val="28"/>
        </w:rPr>
      </w:pPr>
    </w:p>
    <w:p w14:paraId="7840FC25" w14:textId="77777777" w:rsidR="00170B28" w:rsidRDefault="00170B28">
      <w:pPr>
        <w:rPr>
          <w:sz w:val="28"/>
          <w:szCs w:val="28"/>
        </w:rPr>
      </w:pPr>
    </w:p>
    <w:p w14:paraId="7016177E" w14:textId="77777777" w:rsidR="00170B28" w:rsidRDefault="00170B28">
      <w:pPr>
        <w:rPr>
          <w:sz w:val="28"/>
          <w:szCs w:val="28"/>
        </w:rPr>
      </w:pPr>
    </w:p>
    <w:p w14:paraId="1A9026F3" w14:textId="77777777" w:rsidR="00170B28" w:rsidRDefault="00170B28">
      <w:pPr>
        <w:rPr>
          <w:sz w:val="28"/>
          <w:szCs w:val="28"/>
        </w:rPr>
      </w:pPr>
    </w:p>
    <w:p w14:paraId="2732FA97" w14:textId="77777777" w:rsidR="00170B28" w:rsidRDefault="00170B28">
      <w:pPr>
        <w:rPr>
          <w:sz w:val="28"/>
          <w:szCs w:val="28"/>
        </w:rPr>
      </w:pPr>
    </w:p>
    <w:p w14:paraId="69C4432D" w14:textId="77777777" w:rsidR="00170B28" w:rsidRDefault="00170B28">
      <w:pPr>
        <w:rPr>
          <w:sz w:val="28"/>
          <w:szCs w:val="28"/>
        </w:rPr>
      </w:pPr>
    </w:p>
    <w:p w14:paraId="29520AC3" w14:textId="77777777" w:rsidR="00170B28" w:rsidRDefault="00170B28">
      <w:pPr>
        <w:rPr>
          <w:sz w:val="28"/>
          <w:szCs w:val="28"/>
        </w:rPr>
      </w:pPr>
    </w:p>
    <w:p w14:paraId="4B73A684" w14:textId="77777777" w:rsidR="00170B28" w:rsidRDefault="00170B28">
      <w:pPr>
        <w:rPr>
          <w:sz w:val="28"/>
          <w:szCs w:val="28"/>
        </w:rPr>
      </w:pPr>
    </w:p>
    <w:p w14:paraId="2EC80154" w14:textId="77777777" w:rsidR="00170B28" w:rsidRDefault="00170B28">
      <w:pPr>
        <w:rPr>
          <w:sz w:val="28"/>
          <w:szCs w:val="28"/>
        </w:rPr>
      </w:pPr>
    </w:p>
    <w:p w14:paraId="49E7B228" w14:textId="77777777" w:rsidR="00170B28" w:rsidRDefault="00170B28">
      <w:pPr>
        <w:rPr>
          <w:sz w:val="28"/>
          <w:szCs w:val="28"/>
        </w:rPr>
      </w:pPr>
    </w:p>
    <w:p w14:paraId="58AA7CAD" w14:textId="77777777" w:rsidR="00170B28" w:rsidRDefault="00170B28">
      <w:pPr>
        <w:rPr>
          <w:sz w:val="28"/>
          <w:szCs w:val="28"/>
        </w:rPr>
      </w:pPr>
    </w:p>
    <w:p w14:paraId="1F7DD204" w14:textId="77777777" w:rsidR="00170B28" w:rsidRDefault="00170B28">
      <w:pPr>
        <w:rPr>
          <w:sz w:val="28"/>
          <w:szCs w:val="28"/>
        </w:rPr>
      </w:pPr>
    </w:p>
    <w:p w14:paraId="38EE9CC6" w14:textId="77777777" w:rsidR="00170B28" w:rsidRDefault="00170B28">
      <w:pPr>
        <w:rPr>
          <w:sz w:val="28"/>
          <w:szCs w:val="28"/>
        </w:rPr>
      </w:pPr>
    </w:p>
    <w:p w14:paraId="3501300C" w14:textId="77777777" w:rsidR="00170B28" w:rsidRDefault="00170B28">
      <w:pPr>
        <w:rPr>
          <w:sz w:val="28"/>
          <w:szCs w:val="28"/>
        </w:rPr>
      </w:pPr>
    </w:p>
    <w:p w14:paraId="099D0737" w14:textId="77777777" w:rsidR="00170B28" w:rsidRDefault="00170B28">
      <w:pPr>
        <w:rPr>
          <w:sz w:val="28"/>
          <w:szCs w:val="28"/>
        </w:rPr>
      </w:pPr>
    </w:p>
    <w:p w14:paraId="682A8E10" w14:textId="77777777" w:rsidR="00170B28" w:rsidRDefault="00170B28">
      <w:pPr>
        <w:rPr>
          <w:sz w:val="28"/>
          <w:szCs w:val="28"/>
        </w:rPr>
      </w:pPr>
    </w:p>
    <w:p w14:paraId="4398E7C9" w14:textId="77777777" w:rsidR="00170B28" w:rsidRDefault="00170B28">
      <w:pPr>
        <w:rPr>
          <w:sz w:val="28"/>
          <w:szCs w:val="28"/>
        </w:rPr>
      </w:pPr>
    </w:p>
    <w:p w14:paraId="5C00DA0B" w14:textId="77777777" w:rsidR="00170B28" w:rsidRDefault="00170B28">
      <w:pPr>
        <w:rPr>
          <w:sz w:val="28"/>
          <w:szCs w:val="28"/>
        </w:rPr>
      </w:pPr>
    </w:p>
    <w:p w14:paraId="27B9B18A" w14:textId="77777777" w:rsidR="00170B28" w:rsidRDefault="00000000">
      <w:pPr>
        <w:rPr>
          <w:rFonts w:ascii="宋体" w:hAnsi="宋体" w:hint="eastAsia"/>
          <w:b/>
          <w:sz w:val="28"/>
          <w:szCs w:val="28"/>
        </w:rPr>
      </w:pPr>
      <w:r>
        <w:rPr>
          <w:rFonts w:ascii="宋体" w:hAnsi="宋体" w:hint="eastAsia"/>
          <w:b/>
          <w:sz w:val="28"/>
          <w:szCs w:val="28"/>
        </w:rPr>
        <w:lastRenderedPageBreak/>
        <w:t>附件：法人营业执照（事业单位法人证书）复印件</w:t>
      </w:r>
      <w:proofErr w:type="gramStart"/>
      <w:r>
        <w:rPr>
          <w:rFonts w:ascii="宋体" w:hAnsi="宋体" w:hint="eastAsia"/>
          <w:b/>
          <w:sz w:val="28"/>
          <w:szCs w:val="28"/>
        </w:rPr>
        <w:t>(盖章)</w:t>
      </w:r>
      <w:proofErr w:type="gramEnd"/>
    </w:p>
    <w:p w14:paraId="19DCB0EF" w14:textId="77777777" w:rsidR="00170B28" w:rsidRDefault="00170B28">
      <w:pPr>
        <w:snapToGrid w:val="0"/>
        <w:spacing w:line="360" w:lineRule="auto"/>
        <w:jc w:val="left"/>
        <w:rPr>
          <w:rFonts w:ascii="宋体" w:hAnsi="宋体" w:hint="eastAsia"/>
          <w:sz w:val="28"/>
          <w:szCs w:val="28"/>
        </w:rPr>
      </w:pPr>
    </w:p>
    <w:p w14:paraId="427C8456" w14:textId="77777777" w:rsidR="00170B28" w:rsidRDefault="00170B28">
      <w:pPr>
        <w:snapToGrid w:val="0"/>
        <w:spacing w:line="360" w:lineRule="auto"/>
        <w:jc w:val="left"/>
        <w:rPr>
          <w:rFonts w:ascii="宋体" w:hAnsi="宋体" w:hint="eastAsia"/>
          <w:sz w:val="28"/>
          <w:szCs w:val="28"/>
        </w:rPr>
      </w:pPr>
    </w:p>
    <w:p w14:paraId="3DEDA3F8" w14:textId="77777777" w:rsidR="00170B28" w:rsidRDefault="00170B28">
      <w:pPr>
        <w:snapToGrid w:val="0"/>
        <w:spacing w:line="360" w:lineRule="auto"/>
        <w:jc w:val="left"/>
        <w:rPr>
          <w:rFonts w:ascii="宋体" w:hAnsi="宋体" w:hint="eastAsia"/>
          <w:sz w:val="28"/>
          <w:szCs w:val="28"/>
        </w:rPr>
      </w:pPr>
    </w:p>
    <w:p w14:paraId="60B83AEE" w14:textId="77777777" w:rsidR="00170B28" w:rsidRDefault="00170B28">
      <w:pPr>
        <w:snapToGrid w:val="0"/>
        <w:spacing w:line="360" w:lineRule="auto"/>
        <w:jc w:val="left"/>
        <w:rPr>
          <w:rFonts w:ascii="宋体" w:hAnsi="宋体" w:hint="eastAsia"/>
          <w:sz w:val="28"/>
          <w:szCs w:val="28"/>
        </w:rPr>
      </w:pPr>
    </w:p>
    <w:p w14:paraId="16B9B480" w14:textId="77777777" w:rsidR="00170B28" w:rsidRDefault="00000000">
      <w:pPr>
        <w:snapToGrid w:val="0"/>
        <w:spacing w:line="360" w:lineRule="auto"/>
        <w:jc w:val="left"/>
        <w:rPr>
          <w:rFonts w:ascii="宋体" w:hAnsi="宋体" w:hint="eastAsia"/>
          <w:sz w:val="28"/>
          <w:szCs w:val="28"/>
        </w:rPr>
      </w:pPr>
      <w:r>
        <w:rPr>
          <w:rFonts w:ascii="宋体" w:hAnsi="宋体" w:hint="eastAsia"/>
          <w:sz w:val="28"/>
          <w:szCs w:val="28"/>
        </w:rPr>
        <w:t>1.3.2法定代表人授权委托书</w:t>
      </w:r>
    </w:p>
    <w:p w14:paraId="6D4E4586" w14:textId="77777777" w:rsidR="00170B28" w:rsidRDefault="00170B28">
      <w:pPr>
        <w:snapToGrid w:val="0"/>
        <w:spacing w:line="360" w:lineRule="auto"/>
        <w:jc w:val="center"/>
        <w:rPr>
          <w:rFonts w:ascii="宋体" w:hAnsi="宋体" w:hint="eastAsia"/>
          <w:b/>
          <w:sz w:val="32"/>
          <w:szCs w:val="32"/>
        </w:rPr>
      </w:pPr>
    </w:p>
    <w:p w14:paraId="6ECE1A44" w14:textId="77777777" w:rsidR="00170B28" w:rsidRDefault="00000000">
      <w:pPr>
        <w:snapToGrid w:val="0"/>
        <w:spacing w:line="360" w:lineRule="auto"/>
        <w:jc w:val="center"/>
        <w:rPr>
          <w:rFonts w:ascii="宋体" w:hAnsi="宋体" w:hint="eastAsia"/>
          <w:b/>
          <w:sz w:val="32"/>
          <w:szCs w:val="32"/>
        </w:rPr>
      </w:pPr>
      <w:r>
        <w:rPr>
          <w:rFonts w:ascii="宋体" w:hAnsi="宋体" w:hint="eastAsia"/>
          <w:b/>
          <w:sz w:val="32"/>
          <w:szCs w:val="32"/>
        </w:rPr>
        <w:t>法定代表人授权委托书</w:t>
      </w:r>
    </w:p>
    <w:p w14:paraId="73D294D1" w14:textId="77777777" w:rsidR="00170B28" w:rsidRDefault="00170B28">
      <w:pPr>
        <w:snapToGrid w:val="0"/>
        <w:spacing w:line="360" w:lineRule="auto"/>
        <w:jc w:val="center"/>
        <w:rPr>
          <w:rFonts w:ascii="宋体" w:hAnsi="宋体" w:hint="eastAsia"/>
          <w:sz w:val="28"/>
          <w:szCs w:val="28"/>
        </w:rPr>
      </w:pPr>
    </w:p>
    <w:p w14:paraId="70A40857"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致：福建省东南电化股份有限公司</w:t>
      </w:r>
    </w:p>
    <w:p w14:paraId="5FE0D988" w14:textId="77777777" w:rsidR="00170B28" w:rsidRDefault="00000000">
      <w:pPr>
        <w:snapToGrid w:val="0"/>
        <w:spacing w:line="360" w:lineRule="auto"/>
        <w:ind w:firstLineChars="200" w:firstLine="560"/>
        <w:rPr>
          <w:rFonts w:ascii="宋体" w:hAnsi="宋体" w:hint="eastAsia"/>
          <w:sz w:val="28"/>
          <w:szCs w:val="28"/>
          <w:u w:val="single"/>
        </w:rPr>
      </w:pPr>
      <w:r>
        <w:rPr>
          <w:rFonts w:ascii="宋体" w:hAnsi="宋体" w:hint="eastAsia"/>
          <w:sz w:val="28"/>
          <w:szCs w:val="28"/>
        </w:rPr>
        <w:t>本授权书</w:t>
      </w:r>
      <w:proofErr w:type="gramStart"/>
      <w:r>
        <w:rPr>
          <w:rFonts w:ascii="宋体" w:hAnsi="宋体" w:hint="eastAsia"/>
          <w:sz w:val="28"/>
          <w:szCs w:val="28"/>
        </w:rPr>
        <w:t>声明:</w:t>
      </w:r>
      <w:proofErr w:type="gramEnd"/>
      <w:r>
        <w:rPr>
          <w:rFonts w:ascii="宋体" w:hAnsi="宋体" w:hint="eastAsia"/>
          <w:sz w:val="28"/>
          <w:szCs w:val="28"/>
        </w:rPr>
        <w:t>注册于</w:t>
      </w:r>
      <w:r>
        <w:rPr>
          <w:rFonts w:ascii="宋体" w:hAnsi="宋体" w:hint="eastAsia"/>
          <w:sz w:val="28"/>
          <w:szCs w:val="28"/>
          <w:u w:val="single"/>
        </w:rPr>
        <w:t xml:space="preserve">      </w:t>
      </w:r>
      <w:proofErr w:type="gramStart"/>
      <w:r>
        <w:rPr>
          <w:rFonts w:ascii="宋体" w:hAnsi="宋体" w:hint="eastAsia"/>
          <w:sz w:val="28"/>
          <w:szCs w:val="28"/>
          <w:u w:val="single"/>
        </w:rPr>
        <w:t>(公司住所)</w:t>
      </w:r>
      <w:proofErr w:type="gramEnd"/>
      <w:r>
        <w:rPr>
          <w:rFonts w:ascii="宋体" w:hAnsi="宋体" w:hint="eastAsia"/>
          <w:sz w:val="28"/>
          <w:szCs w:val="28"/>
        </w:rPr>
        <w:t xml:space="preserve">的 </w:t>
      </w:r>
      <w:r>
        <w:rPr>
          <w:rFonts w:ascii="宋体" w:hAnsi="宋体" w:hint="eastAsia"/>
          <w:sz w:val="28"/>
          <w:szCs w:val="28"/>
          <w:u w:val="single"/>
        </w:rPr>
        <w:t xml:space="preserve">     （公司</w:t>
      </w:r>
      <w:proofErr w:type="gramStart"/>
      <w:r>
        <w:rPr>
          <w:rFonts w:ascii="宋体" w:hAnsi="宋体" w:hint="eastAsia"/>
          <w:sz w:val="28"/>
          <w:szCs w:val="28"/>
          <w:u w:val="single"/>
        </w:rPr>
        <w:t>名称)</w:t>
      </w:r>
      <w:proofErr w:type="gramEnd"/>
      <w:r>
        <w:rPr>
          <w:rFonts w:ascii="宋体" w:hAnsi="宋体" w:hint="eastAsia"/>
          <w:sz w:val="28"/>
          <w:szCs w:val="28"/>
        </w:rPr>
        <w:t>的法定代表人</w:t>
      </w:r>
      <w:r>
        <w:rPr>
          <w:rFonts w:ascii="宋体" w:hAnsi="宋体" w:hint="eastAsia"/>
          <w:sz w:val="28"/>
          <w:szCs w:val="28"/>
          <w:u w:val="single"/>
        </w:rPr>
        <w:t xml:space="preserve">        </w:t>
      </w:r>
      <w:proofErr w:type="gramStart"/>
      <w:r>
        <w:rPr>
          <w:rFonts w:ascii="宋体" w:hAnsi="宋体" w:hint="eastAsia"/>
          <w:sz w:val="28"/>
          <w:szCs w:val="28"/>
          <w:u w:val="single"/>
        </w:rPr>
        <w:t>(法定代表人姓名</w:t>
      </w:r>
      <w:r>
        <w:rPr>
          <w:rFonts w:ascii="宋体" w:hAnsi="宋体" w:hint="eastAsia"/>
          <w:sz w:val="28"/>
          <w:szCs w:val="28"/>
        </w:rPr>
        <w:t>)</w:t>
      </w:r>
      <w:proofErr w:type="gramEnd"/>
      <w:r>
        <w:rPr>
          <w:rFonts w:ascii="宋体" w:hAnsi="宋体" w:hint="eastAsia"/>
          <w:sz w:val="28"/>
          <w:szCs w:val="28"/>
        </w:rPr>
        <w:t>代表本公司授权</w:t>
      </w:r>
      <w:r>
        <w:rPr>
          <w:rFonts w:ascii="宋体" w:hAnsi="宋体" w:hint="eastAsia"/>
          <w:sz w:val="28"/>
          <w:szCs w:val="28"/>
          <w:u w:val="single"/>
        </w:rPr>
        <w:t xml:space="preserve">   （代理人的姓名）</w:t>
      </w:r>
      <w:r>
        <w:rPr>
          <w:rFonts w:ascii="宋体" w:hAnsi="宋体" w:hint="eastAsia"/>
          <w:sz w:val="28"/>
          <w:szCs w:val="28"/>
        </w:rPr>
        <w:t>为公司的合法代理人，就福建省东南电化股份有限公司</w:t>
      </w:r>
      <w:r>
        <w:rPr>
          <w:rFonts w:ascii="宋体" w:hAnsi="宋体" w:hint="eastAsia"/>
          <w:sz w:val="28"/>
          <w:szCs w:val="28"/>
          <w:u w:val="single"/>
        </w:rPr>
        <w:t xml:space="preserve">                  </w:t>
      </w:r>
    </w:p>
    <w:p w14:paraId="50060DD9" w14:textId="77777777" w:rsidR="00170B28" w:rsidRDefault="00000000">
      <w:pPr>
        <w:snapToGrid w:val="0"/>
        <w:spacing w:line="360" w:lineRule="auto"/>
        <w:rPr>
          <w:rFonts w:ascii="宋体" w:hAnsi="宋体" w:hint="eastAsia"/>
          <w:sz w:val="28"/>
          <w:szCs w:val="28"/>
        </w:rPr>
      </w:pPr>
      <w:r>
        <w:rPr>
          <w:rFonts w:ascii="宋体" w:hAnsi="宋体" w:cs="宋体" w:hint="eastAsia"/>
          <w:sz w:val="28"/>
          <w:szCs w:val="28"/>
          <w:u w:val="single"/>
        </w:rPr>
        <w:t xml:space="preserve">                        项目</w:t>
      </w:r>
      <w:r>
        <w:rPr>
          <w:rFonts w:ascii="宋体" w:hAnsi="宋体" w:hint="eastAsia"/>
          <w:sz w:val="28"/>
          <w:szCs w:val="28"/>
        </w:rPr>
        <w:t>的意向参选方申请登记、比选竞价、</w:t>
      </w:r>
      <w:r>
        <w:rPr>
          <w:rFonts w:ascii="宋体" w:hAnsi="宋体" w:cs="黑体" w:hint="eastAsia"/>
          <w:bCs/>
          <w:sz w:val="28"/>
          <w:szCs w:val="28"/>
        </w:rPr>
        <w:t>合</w:t>
      </w:r>
      <w:r>
        <w:rPr>
          <w:rFonts w:ascii="宋体" w:hAnsi="宋体" w:hint="eastAsia"/>
          <w:sz w:val="28"/>
          <w:szCs w:val="28"/>
        </w:rPr>
        <w:t>同的签订，以本公司名义处理一切与之有关的事务，我均予以承认。</w:t>
      </w:r>
    </w:p>
    <w:p w14:paraId="134E16B3" w14:textId="77777777" w:rsidR="00170B28" w:rsidRDefault="00000000">
      <w:pPr>
        <w:snapToGrid w:val="0"/>
        <w:spacing w:line="360" w:lineRule="auto"/>
        <w:ind w:firstLineChars="200" w:firstLine="560"/>
        <w:rPr>
          <w:rFonts w:ascii="宋体" w:hAnsi="宋体" w:hint="eastAsia"/>
          <w:sz w:val="28"/>
          <w:szCs w:val="28"/>
        </w:rPr>
      </w:pPr>
      <w:r>
        <w:rPr>
          <w:rFonts w:ascii="宋体" w:hAnsi="宋体" w:hint="eastAsia"/>
          <w:sz w:val="28"/>
          <w:szCs w:val="28"/>
        </w:rPr>
        <w:t>代理人无转委托权。</w:t>
      </w:r>
    </w:p>
    <w:p w14:paraId="35C994D7"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本授权书于</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日签字生效，特此声明。</w:t>
      </w:r>
    </w:p>
    <w:p w14:paraId="115FBE58" w14:textId="77777777" w:rsidR="00170B28" w:rsidRDefault="00170B28">
      <w:pPr>
        <w:snapToGrid w:val="0"/>
        <w:spacing w:line="360" w:lineRule="auto"/>
        <w:rPr>
          <w:rFonts w:ascii="宋体" w:hAnsi="宋体" w:hint="eastAsia"/>
          <w:sz w:val="28"/>
          <w:szCs w:val="28"/>
        </w:rPr>
      </w:pPr>
    </w:p>
    <w:p w14:paraId="2115FF53"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参选人（参选单位公章）：</w:t>
      </w:r>
      <w:r>
        <w:rPr>
          <w:rFonts w:ascii="宋体" w:hAnsi="宋体" w:hint="eastAsia"/>
          <w:sz w:val="28"/>
          <w:szCs w:val="28"/>
          <w:u w:val="single"/>
        </w:rPr>
        <w:t xml:space="preserve">                                    </w:t>
      </w:r>
      <w:r>
        <w:rPr>
          <w:rFonts w:ascii="宋体" w:hAnsi="宋体" w:hint="eastAsia"/>
          <w:sz w:val="28"/>
          <w:szCs w:val="28"/>
        </w:rPr>
        <w:t xml:space="preserve"> </w:t>
      </w:r>
    </w:p>
    <w:p w14:paraId="63F0E652" w14:textId="77777777" w:rsidR="00170B28" w:rsidRDefault="00170B28">
      <w:pPr>
        <w:snapToGrid w:val="0"/>
        <w:spacing w:line="360" w:lineRule="auto"/>
        <w:rPr>
          <w:rFonts w:ascii="宋体" w:hAnsi="宋体" w:hint="eastAsia"/>
          <w:sz w:val="28"/>
          <w:szCs w:val="28"/>
        </w:rPr>
      </w:pPr>
    </w:p>
    <w:p w14:paraId="2BC0C975"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法定代表人（签字或盖章）：</w:t>
      </w:r>
      <w:r>
        <w:rPr>
          <w:rFonts w:ascii="宋体" w:hAnsi="宋体" w:hint="eastAsia"/>
          <w:sz w:val="28"/>
          <w:szCs w:val="28"/>
          <w:u w:val="single"/>
        </w:rPr>
        <w:t xml:space="preserve">                                  </w:t>
      </w:r>
      <w:r>
        <w:rPr>
          <w:rFonts w:ascii="宋体" w:hAnsi="宋体" w:hint="eastAsia"/>
          <w:sz w:val="28"/>
          <w:szCs w:val="28"/>
        </w:rPr>
        <w:t xml:space="preserve"> </w:t>
      </w:r>
    </w:p>
    <w:p w14:paraId="1DFD5609" w14:textId="77777777" w:rsidR="00170B28" w:rsidRDefault="00000000">
      <w:pPr>
        <w:snapToGrid w:val="0"/>
        <w:spacing w:line="360" w:lineRule="auto"/>
        <w:rPr>
          <w:rFonts w:ascii="宋体" w:hAnsi="宋体" w:hint="eastAsia"/>
          <w:sz w:val="28"/>
          <w:szCs w:val="28"/>
          <w:u w:val="single"/>
        </w:rPr>
      </w:pPr>
      <w:r>
        <w:rPr>
          <w:rFonts w:ascii="宋体" w:hAnsi="宋体" w:hint="eastAsia"/>
          <w:sz w:val="28"/>
          <w:szCs w:val="28"/>
        </w:rPr>
        <w:t>法定代表人身份证号码：</w:t>
      </w:r>
      <w:r>
        <w:rPr>
          <w:rFonts w:ascii="宋体" w:hAnsi="宋体" w:hint="eastAsia"/>
          <w:sz w:val="28"/>
          <w:szCs w:val="28"/>
          <w:u w:val="single"/>
        </w:rPr>
        <w:t xml:space="preserve">                                     </w:t>
      </w:r>
    </w:p>
    <w:p w14:paraId="1ADA6A84" w14:textId="77777777" w:rsidR="00170B28" w:rsidRDefault="00170B28">
      <w:pPr>
        <w:snapToGrid w:val="0"/>
        <w:spacing w:line="360" w:lineRule="auto"/>
        <w:rPr>
          <w:rFonts w:ascii="宋体" w:hAnsi="宋体" w:hint="eastAsia"/>
          <w:sz w:val="28"/>
          <w:szCs w:val="28"/>
        </w:rPr>
      </w:pPr>
    </w:p>
    <w:p w14:paraId="48351C39"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代理人姓名：</w:t>
      </w:r>
      <w:r>
        <w:rPr>
          <w:rFonts w:ascii="宋体" w:hAnsi="宋体" w:hint="eastAsia"/>
          <w:sz w:val="28"/>
          <w:szCs w:val="28"/>
          <w:u w:val="single"/>
        </w:rPr>
        <w:t xml:space="preserve">         </w:t>
      </w:r>
      <w:proofErr w:type="gramStart"/>
      <w:r>
        <w:rPr>
          <w:rFonts w:ascii="宋体" w:hAnsi="宋体" w:hint="eastAsia"/>
          <w:sz w:val="28"/>
          <w:szCs w:val="28"/>
        </w:rPr>
        <w:t>性别:</w:t>
      </w:r>
      <w:proofErr w:type="gramEnd"/>
      <w:r>
        <w:rPr>
          <w:rFonts w:ascii="宋体" w:hAnsi="宋体" w:hint="eastAsia"/>
          <w:sz w:val="28"/>
          <w:szCs w:val="28"/>
          <w:u w:val="single"/>
        </w:rPr>
        <w:t xml:space="preserve">           </w:t>
      </w:r>
      <w:proofErr w:type="gramStart"/>
      <w:r>
        <w:rPr>
          <w:rFonts w:ascii="宋体" w:hAnsi="宋体" w:hint="eastAsia"/>
          <w:sz w:val="28"/>
          <w:szCs w:val="28"/>
        </w:rPr>
        <w:t>职务:</w:t>
      </w:r>
      <w:proofErr w:type="gramEnd"/>
      <w:r>
        <w:rPr>
          <w:rFonts w:ascii="宋体" w:hAnsi="宋体" w:hint="eastAsia"/>
          <w:sz w:val="28"/>
          <w:szCs w:val="28"/>
          <w:u w:val="single"/>
        </w:rPr>
        <w:t xml:space="preserve">            </w:t>
      </w:r>
      <w:r>
        <w:rPr>
          <w:rFonts w:ascii="宋体" w:hAnsi="宋体" w:hint="eastAsia"/>
          <w:sz w:val="28"/>
          <w:szCs w:val="28"/>
        </w:rPr>
        <w:t xml:space="preserve">     </w:t>
      </w:r>
    </w:p>
    <w:p w14:paraId="3888A17B"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身份证号码：</w:t>
      </w:r>
      <w:r>
        <w:rPr>
          <w:rFonts w:ascii="宋体" w:hAnsi="宋体" w:hint="eastAsia"/>
          <w:sz w:val="28"/>
          <w:szCs w:val="28"/>
          <w:u w:val="single"/>
        </w:rPr>
        <w:t xml:space="preserve">                                               </w:t>
      </w:r>
      <w:r>
        <w:rPr>
          <w:rFonts w:ascii="宋体" w:hAnsi="宋体" w:hint="eastAsia"/>
          <w:sz w:val="28"/>
          <w:szCs w:val="28"/>
        </w:rPr>
        <w:t xml:space="preserve">                    </w:t>
      </w:r>
    </w:p>
    <w:p w14:paraId="6CA7BF4D" w14:textId="77777777" w:rsidR="00170B28" w:rsidRDefault="00000000">
      <w:pPr>
        <w:snapToGrid w:val="0"/>
        <w:spacing w:line="360" w:lineRule="auto"/>
        <w:rPr>
          <w:rFonts w:ascii="宋体" w:hAnsi="宋体" w:hint="eastAsia"/>
          <w:sz w:val="28"/>
          <w:szCs w:val="28"/>
        </w:rPr>
      </w:pPr>
      <w:r>
        <w:rPr>
          <w:rFonts w:ascii="宋体" w:hAnsi="宋体" w:hint="eastAsia"/>
          <w:sz w:val="28"/>
          <w:szCs w:val="28"/>
        </w:rPr>
        <w:t>联系方式：</w:t>
      </w:r>
      <w:r>
        <w:rPr>
          <w:rFonts w:ascii="宋体" w:hAnsi="宋体" w:hint="eastAsia"/>
          <w:sz w:val="28"/>
          <w:szCs w:val="28"/>
          <w:u w:val="single"/>
        </w:rPr>
        <w:t xml:space="preserve">                                                 </w:t>
      </w:r>
    </w:p>
    <w:p w14:paraId="7A62E215" w14:textId="77777777" w:rsidR="00170B28" w:rsidRDefault="00170B28">
      <w:pPr>
        <w:spacing w:line="500" w:lineRule="exact"/>
        <w:jc w:val="left"/>
        <w:rPr>
          <w:rFonts w:ascii="宋体" w:hAnsi="宋体" w:hint="eastAsia"/>
          <w:b/>
          <w:kern w:val="0"/>
          <w:sz w:val="28"/>
          <w:szCs w:val="28"/>
        </w:rPr>
      </w:pPr>
    </w:p>
    <w:p w14:paraId="3E883C3C" w14:textId="77777777" w:rsidR="00170B28" w:rsidRDefault="00000000">
      <w:pPr>
        <w:spacing w:line="500" w:lineRule="exact"/>
        <w:jc w:val="left"/>
        <w:rPr>
          <w:rFonts w:ascii="宋体" w:hAnsi="宋体" w:hint="eastAsia"/>
          <w:b/>
          <w:kern w:val="0"/>
          <w:sz w:val="28"/>
          <w:szCs w:val="28"/>
        </w:rPr>
      </w:pPr>
      <w:r>
        <w:rPr>
          <w:rFonts w:ascii="宋体" w:hAnsi="宋体" w:hint="eastAsia"/>
          <w:b/>
          <w:kern w:val="0"/>
          <w:sz w:val="28"/>
          <w:szCs w:val="28"/>
        </w:rPr>
        <w:lastRenderedPageBreak/>
        <w:t>附件：法定代表人及委托代理人身份证复印件</w:t>
      </w:r>
      <w:proofErr w:type="gramStart"/>
      <w:r>
        <w:rPr>
          <w:rFonts w:ascii="宋体" w:hAnsi="宋体" w:hint="eastAsia"/>
          <w:b/>
          <w:kern w:val="0"/>
          <w:sz w:val="28"/>
          <w:szCs w:val="28"/>
        </w:rPr>
        <w:t>(盖章)</w:t>
      </w:r>
      <w:proofErr w:type="gramEnd"/>
    </w:p>
    <w:p w14:paraId="0B7BA656" w14:textId="77777777" w:rsidR="00170B28" w:rsidRDefault="00170B28">
      <w:pPr>
        <w:rPr>
          <w:rFonts w:ascii="宋体" w:hAnsi="宋体" w:hint="eastAsia"/>
          <w:sz w:val="28"/>
          <w:szCs w:val="28"/>
        </w:rPr>
      </w:pPr>
    </w:p>
    <w:p w14:paraId="21A8F13C" w14:textId="77777777" w:rsidR="00170B28" w:rsidRDefault="00170B28">
      <w:pPr>
        <w:rPr>
          <w:rFonts w:ascii="宋体" w:hAnsi="宋体" w:hint="eastAsia"/>
          <w:sz w:val="28"/>
          <w:szCs w:val="28"/>
        </w:rPr>
      </w:pPr>
    </w:p>
    <w:p w14:paraId="693B42EA" w14:textId="77777777" w:rsidR="00170B28" w:rsidRDefault="00170B28">
      <w:pPr>
        <w:rPr>
          <w:rFonts w:ascii="宋体" w:hAnsi="宋体" w:hint="eastAsia"/>
          <w:sz w:val="28"/>
          <w:szCs w:val="28"/>
        </w:rPr>
      </w:pPr>
    </w:p>
    <w:p w14:paraId="21830D16" w14:textId="77777777" w:rsidR="00170B28" w:rsidRDefault="00170B28">
      <w:pPr>
        <w:rPr>
          <w:rFonts w:ascii="宋体" w:hAnsi="宋体" w:hint="eastAsia"/>
          <w:sz w:val="28"/>
          <w:szCs w:val="28"/>
        </w:rPr>
      </w:pPr>
    </w:p>
    <w:p w14:paraId="3B99C50E" w14:textId="77777777" w:rsidR="00170B28" w:rsidRDefault="00000000">
      <w:pPr>
        <w:rPr>
          <w:rFonts w:ascii="宋体" w:hAnsi="宋体" w:hint="eastAsia"/>
          <w:sz w:val="28"/>
          <w:szCs w:val="28"/>
        </w:rPr>
      </w:pPr>
      <w:r>
        <w:rPr>
          <w:rFonts w:ascii="宋体" w:hAnsi="宋体" w:hint="eastAsia"/>
          <w:sz w:val="28"/>
          <w:szCs w:val="28"/>
        </w:rPr>
        <w:t>1.3.3参选人满足资格要求的业绩情况表</w:t>
      </w:r>
    </w:p>
    <w:p w14:paraId="15298F8B" w14:textId="77777777" w:rsidR="00170B28" w:rsidRDefault="00000000">
      <w:pPr>
        <w:jc w:val="center"/>
        <w:rPr>
          <w:b/>
          <w:sz w:val="32"/>
          <w:szCs w:val="32"/>
        </w:rPr>
      </w:pPr>
      <w:r>
        <w:rPr>
          <w:rFonts w:hint="eastAsia"/>
          <w:b/>
          <w:sz w:val="32"/>
          <w:szCs w:val="32"/>
        </w:rPr>
        <w:t>参选人满足资格要求的业绩情况表</w:t>
      </w:r>
    </w:p>
    <w:p w14:paraId="767478B9" w14:textId="77777777" w:rsidR="00170B28" w:rsidRDefault="00000000">
      <w:pPr>
        <w:rPr>
          <w:sz w:val="28"/>
          <w:szCs w:val="28"/>
        </w:rPr>
      </w:pPr>
      <w:r>
        <w:rPr>
          <w:rFonts w:hint="eastAsia"/>
          <w:sz w:val="28"/>
          <w:szCs w:val="28"/>
        </w:rPr>
        <w:t>致：福建省东南电化股份有限公司</w:t>
      </w:r>
    </w:p>
    <w:p w14:paraId="6D483802" w14:textId="77777777" w:rsidR="00170B28" w:rsidRDefault="00000000">
      <w:pPr>
        <w:ind w:firstLineChars="200" w:firstLine="560"/>
        <w:rPr>
          <w:sz w:val="28"/>
          <w:szCs w:val="28"/>
        </w:rPr>
      </w:pPr>
      <w:r>
        <w:rPr>
          <w:rFonts w:hint="eastAsia"/>
          <w:sz w:val="28"/>
          <w:szCs w:val="28"/>
        </w:rPr>
        <w:t>根据本比选项目的业绩要求，本单位符合比选文件要求的业绩证明见下表及随表附上的相关证明文件。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2888"/>
        <w:gridCol w:w="2322"/>
      </w:tblGrid>
      <w:tr w:rsidR="00170B28" w14:paraId="47582622" w14:textId="77777777">
        <w:tc>
          <w:tcPr>
            <w:tcW w:w="959" w:type="dxa"/>
          </w:tcPr>
          <w:p w14:paraId="069986A9" w14:textId="77777777" w:rsidR="00170B28" w:rsidRDefault="00000000">
            <w:pPr>
              <w:jc w:val="center"/>
              <w:rPr>
                <w:rFonts w:ascii="Calibri" w:hAnsi="Calibri"/>
                <w:sz w:val="28"/>
                <w:szCs w:val="28"/>
              </w:rPr>
            </w:pPr>
            <w:r>
              <w:rPr>
                <w:rFonts w:ascii="Calibri" w:hAnsi="Calibri" w:hint="eastAsia"/>
                <w:sz w:val="28"/>
                <w:szCs w:val="28"/>
              </w:rPr>
              <w:t>序号</w:t>
            </w:r>
          </w:p>
        </w:tc>
        <w:tc>
          <w:tcPr>
            <w:tcW w:w="3118" w:type="dxa"/>
          </w:tcPr>
          <w:p w14:paraId="4ACFC474" w14:textId="77777777" w:rsidR="00170B28" w:rsidRDefault="00000000">
            <w:pPr>
              <w:jc w:val="center"/>
              <w:rPr>
                <w:rFonts w:ascii="Calibri" w:hAnsi="Calibri"/>
                <w:sz w:val="28"/>
                <w:szCs w:val="28"/>
              </w:rPr>
            </w:pPr>
            <w:r>
              <w:rPr>
                <w:rFonts w:ascii="Calibri" w:hAnsi="Calibri" w:hint="eastAsia"/>
                <w:sz w:val="28"/>
                <w:szCs w:val="28"/>
              </w:rPr>
              <w:t>项目名称</w:t>
            </w:r>
          </w:p>
        </w:tc>
        <w:tc>
          <w:tcPr>
            <w:tcW w:w="2888" w:type="dxa"/>
          </w:tcPr>
          <w:p w14:paraId="1FB085C9" w14:textId="77777777" w:rsidR="00170B28" w:rsidRDefault="00000000">
            <w:pPr>
              <w:jc w:val="center"/>
              <w:rPr>
                <w:rFonts w:ascii="Calibri" w:hAnsi="Calibri"/>
                <w:sz w:val="28"/>
                <w:szCs w:val="28"/>
              </w:rPr>
            </w:pPr>
            <w:r>
              <w:rPr>
                <w:rFonts w:ascii="Calibri" w:hAnsi="Calibri" w:hint="eastAsia"/>
                <w:sz w:val="28"/>
                <w:szCs w:val="28"/>
              </w:rPr>
              <w:t>使用单位</w:t>
            </w:r>
          </w:p>
        </w:tc>
        <w:tc>
          <w:tcPr>
            <w:tcW w:w="2322" w:type="dxa"/>
          </w:tcPr>
          <w:p w14:paraId="52093C39" w14:textId="77777777" w:rsidR="00170B28" w:rsidRDefault="00000000">
            <w:pPr>
              <w:jc w:val="center"/>
              <w:rPr>
                <w:rFonts w:ascii="Calibri" w:hAnsi="Calibri"/>
                <w:sz w:val="28"/>
                <w:szCs w:val="28"/>
              </w:rPr>
            </w:pPr>
            <w:r>
              <w:rPr>
                <w:rFonts w:ascii="Calibri" w:hAnsi="Calibri" w:hint="eastAsia"/>
                <w:sz w:val="28"/>
                <w:szCs w:val="28"/>
              </w:rPr>
              <w:t>成功运行时间</w:t>
            </w:r>
          </w:p>
        </w:tc>
      </w:tr>
      <w:tr w:rsidR="00170B28" w14:paraId="6949629E" w14:textId="77777777">
        <w:trPr>
          <w:trHeight w:val="748"/>
        </w:trPr>
        <w:tc>
          <w:tcPr>
            <w:tcW w:w="959" w:type="dxa"/>
          </w:tcPr>
          <w:p w14:paraId="1BBBAE83" w14:textId="77777777" w:rsidR="00170B28" w:rsidRDefault="00170B28">
            <w:pPr>
              <w:rPr>
                <w:rFonts w:ascii="Calibri" w:hAnsi="Calibri"/>
                <w:sz w:val="28"/>
                <w:szCs w:val="28"/>
              </w:rPr>
            </w:pPr>
          </w:p>
        </w:tc>
        <w:tc>
          <w:tcPr>
            <w:tcW w:w="3118" w:type="dxa"/>
          </w:tcPr>
          <w:p w14:paraId="0A2287FF" w14:textId="77777777" w:rsidR="00170B28" w:rsidRDefault="00170B28">
            <w:pPr>
              <w:rPr>
                <w:rFonts w:ascii="Calibri" w:hAnsi="Calibri"/>
                <w:sz w:val="28"/>
                <w:szCs w:val="28"/>
              </w:rPr>
            </w:pPr>
          </w:p>
        </w:tc>
        <w:tc>
          <w:tcPr>
            <w:tcW w:w="2888" w:type="dxa"/>
          </w:tcPr>
          <w:p w14:paraId="69C80226" w14:textId="77777777" w:rsidR="00170B28" w:rsidRDefault="00170B28">
            <w:pPr>
              <w:rPr>
                <w:rFonts w:ascii="Calibri" w:hAnsi="Calibri"/>
                <w:sz w:val="28"/>
                <w:szCs w:val="28"/>
              </w:rPr>
            </w:pPr>
          </w:p>
        </w:tc>
        <w:tc>
          <w:tcPr>
            <w:tcW w:w="2322" w:type="dxa"/>
          </w:tcPr>
          <w:p w14:paraId="390754B4" w14:textId="77777777" w:rsidR="00170B28" w:rsidRDefault="00170B28">
            <w:pPr>
              <w:rPr>
                <w:rFonts w:ascii="Calibri" w:hAnsi="Calibri"/>
                <w:sz w:val="28"/>
                <w:szCs w:val="28"/>
              </w:rPr>
            </w:pPr>
          </w:p>
        </w:tc>
      </w:tr>
      <w:tr w:rsidR="00170B28" w14:paraId="7422C467" w14:textId="77777777">
        <w:trPr>
          <w:trHeight w:val="716"/>
        </w:trPr>
        <w:tc>
          <w:tcPr>
            <w:tcW w:w="959" w:type="dxa"/>
          </w:tcPr>
          <w:p w14:paraId="3F593073" w14:textId="77777777" w:rsidR="00170B28" w:rsidRDefault="00170B28">
            <w:pPr>
              <w:rPr>
                <w:rFonts w:ascii="Calibri" w:hAnsi="Calibri"/>
                <w:sz w:val="28"/>
                <w:szCs w:val="28"/>
              </w:rPr>
            </w:pPr>
          </w:p>
        </w:tc>
        <w:tc>
          <w:tcPr>
            <w:tcW w:w="3118" w:type="dxa"/>
          </w:tcPr>
          <w:p w14:paraId="5BA47894" w14:textId="77777777" w:rsidR="00170B28" w:rsidRDefault="00170B28">
            <w:pPr>
              <w:rPr>
                <w:rFonts w:ascii="Calibri" w:hAnsi="Calibri"/>
                <w:sz w:val="28"/>
                <w:szCs w:val="28"/>
              </w:rPr>
            </w:pPr>
          </w:p>
        </w:tc>
        <w:tc>
          <w:tcPr>
            <w:tcW w:w="2888" w:type="dxa"/>
          </w:tcPr>
          <w:p w14:paraId="4FB2A693" w14:textId="77777777" w:rsidR="00170B28" w:rsidRDefault="00170B28">
            <w:pPr>
              <w:rPr>
                <w:rFonts w:ascii="Calibri" w:hAnsi="Calibri"/>
                <w:sz w:val="28"/>
                <w:szCs w:val="28"/>
              </w:rPr>
            </w:pPr>
          </w:p>
        </w:tc>
        <w:tc>
          <w:tcPr>
            <w:tcW w:w="2322" w:type="dxa"/>
          </w:tcPr>
          <w:p w14:paraId="13AD22F5" w14:textId="77777777" w:rsidR="00170B28" w:rsidRDefault="00170B28">
            <w:pPr>
              <w:rPr>
                <w:rFonts w:ascii="Calibri" w:hAnsi="Calibri"/>
                <w:sz w:val="28"/>
                <w:szCs w:val="28"/>
              </w:rPr>
            </w:pPr>
          </w:p>
        </w:tc>
      </w:tr>
      <w:tr w:rsidR="00170B28" w14:paraId="599CA610" w14:textId="77777777">
        <w:trPr>
          <w:trHeight w:val="685"/>
        </w:trPr>
        <w:tc>
          <w:tcPr>
            <w:tcW w:w="959" w:type="dxa"/>
          </w:tcPr>
          <w:p w14:paraId="74D5947B" w14:textId="77777777" w:rsidR="00170B28" w:rsidRDefault="00170B28">
            <w:pPr>
              <w:rPr>
                <w:rFonts w:ascii="Calibri" w:hAnsi="Calibri"/>
                <w:sz w:val="28"/>
                <w:szCs w:val="28"/>
              </w:rPr>
            </w:pPr>
          </w:p>
        </w:tc>
        <w:tc>
          <w:tcPr>
            <w:tcW w:w="3118" w:type="dxa"/>
          </w:tcPr>
          <w:p w14:paraId="40AE36A2" w14:textId="77777777" w:rsidR="00170B28" w:rsidRDefault="00170B28">
            <w:pPr>
              <w:rPr>
                <w:rFonts w:ascii="Calibri" w:hAnsi="Calibri"/>
                <w:sz w:val="28"/>
                <w:szCs w:val="28"/>
              </w:rPr>
            </w:pPr>
          </w:p>
        </w:tc>
        <w:tc>
          <w:tcPr>
            <w:tcW w:w="2888" w:type="dxa"/>
          </w:tcPr>
          <w:p w14:paraId="7672B9BE" w14:textId="77777777" w:rsidR="00170B28" w:rsidRDefault="00170B28">
            <w:pPr>
              <w:rPr>
                <w:rFonts w:ascii="Calibri" w:hAnsi="Calibri"/>
                <w:sz w:val="28"/>
                <w:szCs w:val="28"/>
              </w:rPr>
            </w:pPr>
          </w:p>
        </w:tc>
        <w:tc>
          <w:tcPr>
            <w:tcW w:w="2322" w:type="dxa"/>
          </w:tcPr>
          <w:p w14:paraId="2A4CA683" w14:textId="77777777" w:rsidR="00170B28" w:rsidRDefault="00170B28">
            <w:pPr>
              <w:rPr>
                <w:rFonts w:ascii="Calibri" w:hAnsi="Calibri"/>
                <w:sz w:val="28"/>
                <w:szCs w:val="28"/>
              </w:rPr>
            </w:pPr>
          </w:p>
        </w:tc>
      </w:tr>
      <w:tr w:rsidR="00170B28" w14:paraId="51A7DC00" w14:textId="77777777">
        <w:trPr>
          <w:trHeight w:val="708"/>
        </w:trPr>
        <w:tc>
          <w:tcPr>
            <w:tcW w:w="959" w:type="dxa"/>
          </w:tcPr>
          <w:p w14:paraId="699B8FAC" w14:textId="77777777" w:rsidR="00170B28" w:rsidRDefault="00170B28">
            <w:pPr>
              <w:rPr>
                <w:rFonts w:ascii="Calibri" w:hAnsi="Calibri"/>
                <w:sz w:val="28"/>
                <w:szCs w:val="28"/>
              </w:rPr>
            </w:pPr>
          </w:p>
        </w:tc>
        <w:tc>
          <w:tcPr>
            <w:tcW w:w="3118" w:type="dxa"/>
          </w:tcPr>
          <w:p w14:paraId="0FE3ADDA" w14:textId="77777777" w:rsidR="00170B28" w:rsidRDefault="00170B28">
            <w:pPr>
              <w:rPr>
                <w:rFonts w:ascii="Calibri" w:hAnsi="Calibri"/>
                <w:sz w:val="28"/>
                <w:szCs w:val="28"/>
              </w:rPr>
            </w:pPr>
          </w:p>
        </w:tc>
        <w:tc>
          <w:tcPr>
            <w:tcW w:w="2888" w:type="dxa"/>
          </w:tcPr>
          <w:p w14:paraId="2C913B0B" w14:textId="77777777" w:rsidR="00170B28" w:rsidRDefault="00170B28">
            <w:pPr>
              <w:rPr>
                <w:rFonts w:ascii="Calibri" w:hAnsi="Calibri"/>
                <w:sz w:val="28"/>
                <w:szCs w:val="28"/>
              </w:rPr>
            </w:pPr>
          </w:p>
        </w:tc>
        <w:tc>
          <w:tcPr>
            <w:tcW w:w="2322" w:type="dxa"/>
          </w:tcPr>
          <w:p w14:paraId="5A92ED56" w14:textId="77777777" w:rsidR="00170B28" w:rsidRDefault="00170B28">
            <w:pPr>
              <w:rPr>
                <w:rFonts w:ascii="Calibri" w:hAnsi="Calibri"/>
                <w:sz w:val="28"/>
                <w:szCs w:val="28"/>
              </w:rPr>
            </w:pPr>
          </w:p>
        </w:tc>
      </w:tr>
      <w:tr w:rsidR="00170B28" w14:paraId="65C9380E" w14:textId="77777777">
        <w:trPr>
          <w:trHeight w:val="704"/>
        </w:trPr>
        <w:tc>
          <w:tcPr>
            <w:tcW w:w="959" w:type="dxa"/>
          </w:tcPr>
          <w:p w14:paraId="2FAFCB16" w14:textId="77777777" w:rsidR="00170B28" w:rsidRDefault="00170B28">
            <w:pPr>
              <w:rPr>
                <w:rFonts w:ascii="Calibri" w:hAnsi="Calibri"/>
                <w:sz w:val="28"/>
                <w:szCs w:val="28"/>
              </w:rPr>
            </w:pPr>
          </w:p>
        </w:tc>
        <w:tc>
          <w:tcPr>
            <w:tcW w:w="3118" w:type="dxa"/>
          </w:tcPr>
          <w:p w14:paraId="060ED1BA" w14:textId="77777777" w:rsidR="00170B28" w:rsidRDefault="00170B28">
            <w:pPr>
              <w:rPr>
                <w:rFonts w:ascii="Calibri" w:hAnsi="Calibri"/>
                <w:sz w:val="28"/>
                <w:szCs w:val="28"/>
              </w:rPr>
            </w:pPr>
          </w:p>
        </w:tc>
        <w:tc>
          <w:tcPr>
            <w:tcW w:w="2888" w:type="dxa"/>
          </w:tcPr>
          <w:p w14:paraId="01909208" w14:textId="77777777" w:rsidR="00170B28" w:rsidRDefault="00170B28">
            <w:pPr>
              <w:rPr>
                <w:rFonts w:ascii="Calibri" w:hAnsi="Calibri"/>
                <w:sz w:val="28"/>
                <w:szCs w:val="28"/>
              </w:rPr>
            </w:pPr>
          </w:p>
        </w:tc>
        <w:tc>
          <w:tcPr>
            <w:tcW w:w="2322" w:type="dxa"/>
          </w:tcPr>
          <w:p w14:paraId="223EFEFF" w14:textId="77777777" w:rsidR="00170B28" w:rsidRDefault="00170B28">
            <w:pPr>
              <w:rPr>
                <w:rFonts w:ascii="Calibri" w:hAnsi="Calibri"/>
                <w:sz w:val="28"/>
                <w:szCs w:val="28"/>
              </w:rPr>
            </w:pPr>
          </w:p>
        </w:tc>
      </w:tr>
      <w:tr w:rsidR="00170B28" w14:paraId="775B2EA0" w14:textId="77777777">
        <w:trPr>
          <w:trHeight w:val="686"/>
        </w:trPr>
        <w:tc>
          <w:tcPr>
            <w:tcW w:w="959" w:type="dxa"/>
          </w:tcPr>
          <w:p w14:paraId="737857FF" w14:textId="77777777" w:rsidR="00170B28" w:rsidRDefault="00170B28">
            <w:pPr>
              <w:rPr>
                <w:rFonts w:ascii="Calibri" w:hAnsi="Calibri"/>
                <w:sz w:val="28"/>
                <w:szCs w:val="28"/>
              </w:rPr>
            </w:pPr>
          </w:p>
        </w:tc>
        <w:tc>
          <w:tcPr>
            <w:tcW w:w="3118" w:type="dxa"/>
          </w:tcPr>
          <w:p w14:paraId="6AD4D12A" w14:textId="77777777" w:rsidR="00170B28" w:rsidRDefault="00170B28">
            <w:pPr>
              <w:rPr>
                <w:rFonts w:ascii="Calibri" w:hAnsi="Calibri"/>
                <w:sz w:val="28"/>
                <w:szCs w:val="28"/>
              </w:rPr>
            </w:pPr>
          </w:p>
        </w:tc>
        <w:tc>
          <w:tcPr>
            <w:tcW w:w="2888" w:type="dxa"/>
          </w:tcPr>
          <w:p w14:paraId="01691818" w14:textId="77777777" w:rsidR="00170B28" w:rsidRDefault="00170B28">
            <w:pPr>
              <w:rPr>
                <w:rFonts w:ascii="Calibri" w:hAnsi="Calibri"/>
                <w:sz w:val="28"/>
                <w:szCs w:val="28"/>
              </w:rPr>
            </w:pPr>
          </w:p>
        </w:tc>
        <w:tc>
          <w:tcPr>
            <w:tcW w:w="2322" w:type="dxa"/>
          </w:tcPr>
          <w:p w14:paraId="37CE107C" w14:textId="77777777" w:rsidR="00170B28" w:rsidRDefault="00170B28">
            <w:pPr>
              <w:rPr>
                <w:rFonts w:ascii="Calibri" w:hAnsi="Calibri"/>
                <w:sz w:val="28"/>
                <w:szCs w:val="28"/>
              </w:rPr>
            </w:pPr>
          </w:p>
        </w:tc>
      </w:tr>
    </w:tbl>
    <w:p w14:paraId="0018A3AB" w14:textId="77777777" w:rsidR="00170B28" w:rsidRDefault="00170B28">
      <w:pPr>
        <w:rPr>
          <w:sz w:val="28"/>
          <w:szCs w:val="28"/>
        </w:rPr>
      </w:pPr>
    </w:p>
    <w:p w14:paraId="4C4B8E31" w14:textId="77777777" w:rsidR="00170B28" w:rsidRDefault="00000000">
      <w:pPr>
        <w:rPr>
          <w:sz w:val="28"/>
          <w:szCs w:val="28"/>
        </w:rPr>
      </w:pPr>
      <w:r>
        <w:rPr>
          <w:rFonts w:hint="eastAsia"/>
          <w:sz w:val="28"/>
          <w:szCs w:val="28"/>
        </w:rPr>
        <w:t>注：</w:t>
      </w:r>
    </w:p>
    <w:p w14:paraId="099ADB0D" w14:textId="77777777" w:rsidR="00170B28" w:rsidRDefault="00000000">
      <w:pPr>
        <w:rPr>
          <w:rFonts w:ascii="宋体" w:hAnsi="宋体" w:hint="eastAsia"/>
          <w:sz w:val="28"/>
          <w:szCs w:val="28"/>
        </w:rPr>
      </w:pPr>
      <w:r>
        <w:rPr>
          <w:rFonts w:ascii="宋体" w:hAnsi="宋体" w:hint="eastAsia"/>
          <w:sz w:val="28"/>
          <w:szCs w:val="28"/>
        </w:rPr>
        <w:t>1.参选人应按照参选文件要求附上相关证明资料，否则，业绩不计。</w:t>
      </w:r>
    </w:p>
    <w:p w14:paraId="14D23C65" w14:textId="77777777" w:rsidR="00170B28" w:rsidRDefault="00000000">
      <w:pPr>
        <w:rPr>
          <w:rFonts w:ascii="宋体" w:hAnsi="宋体" w:hint="eastAsia"/>
          <w:sz w:val="28"/>
          <w:szCs w:val="28"/>
        </w:rPr>
      </w:pPr>
      <w:r>
        <w:rPr>
          <w:rFonts w:ascii="宋体" w:hAnsi="宋体" w:hint="eastAsia"/>
          <w:sz w:val="28"/>
          <w:szCs w:val="28"/>
        </w:rPr>
        <w:t>2.本单位保证上表所述内容及随表附上的相关证明材料均真实、准确的。</w:t>
      </w:r>
    </w:p>
    <w:p w14:paraId="6063AAC8"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r>
        <w:rPr>
          <w:rFonts w:ascii="宋体" w:hAnsi="宋体" w:hint="eastAsia"/>
          <w:sz w:val="28"/>
          <w:szCs w:val="28"/>
        </w:rPr>
        <w:t xml:space="preserve">                    </w:t>
      </w:r>
    </w:p>
    <w:p w14:paraId="6A9BAE6B"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r>
        <w:rPr>
          <w:rFonts w:ascii="宋体" w:hAnsi="宋体" w:hint="eastAsia"/>
          <w:sz w:val="28"/>
          <w:szCs w:val="28"/>
        </w:rPr>
        <w:t xml:space="preserve">                            </w:t>
      </w:r>
    </w:p>
    <w:p w14:paraId="717F310F" w14:textId="77777777" w:rsidR="00170B28" w:rsidRDefault="00000000">
      <w:pPr>
        <w:spacing w:line="500" w:lineRule="exact"/>
        <w:rPr>
          <w:rFonts w:ascii="宋体" w:hAnsi="宋体" w:hint="eastAsia"/>
          <w:sz w:val="28"/>
          <w:szCs w:val="28"/>
          <w:u w:val="single"/>
        </w:rPr>
      </w:pPr>
      <w:proofErr w:type="gramStart"/>
      <w:r>
        <w:rPr>
          <w:rFonts w:ascii="宋体" w:hAnsi="宋体" w:hint="eastAsia"/>
          <w:sz w:val="28"/>
          <w:szCs w:val="28"/>
        </w:rPr>
        <w:t>日  期</w:t>
      </w:r>
      <w:proofErr w:type="gramEnd"/>
      <w:r>
        <w:rPr>
          <w:rFonts w:ascii="宋体" w:hAnsi="宋体" w:hint="eastAsia"/>
          <w:sz w:val="28"/>
          <w:szCs w:val="28"/>
        </w:rPr>
        <w:t>：</w:t>
      </w:r>
      <w:r>
        <w:rPr>
          <w:rFonts w:ascii="宋体" w:hAnsi="宋体" w:hint="eastAsia"/>
          <w:sz w:val="28"/>
          <w:szCs w:val="28"/>
          <w:u w:val="single"/>
        </w:rPr>
        <w:t xml:space="preserve">                                       </w:t>
      </w:r>
    </w:p>
    <w:p w14:paraId="378A05C2" w14:textId="77777777" w:rsidR="00170B28" w:rsidRDefault="00170B28">
      <w:pPr>
        <w:spacing w:line="500" w:lineRule="exact"/>
        <w:rPr>
          <w:rFonts w:ascii="宋体" w:hAnsi="宋体" w:hint="eastAsia"/>
          <w:sz w:val="28"/>
          <w:szCs w:val="28"/>
        </w:rPr>
      </w:pPr>
    </w:p>
    <w:p w14:paraId="450BC050" w14:textId="77777777" w:rsidR="00170B28" w:rsidRDefault="00170B28">
      <w:pPr>
        <w:spacing w:line="500" w:lineRule="exact"/>
        <w:rPr>
          <w:rFonts w:ascii="宋体" w:hAnsi="宋体" w:hint="eastAsia"/>
          <w:sz w:val="28"/>
          <w:szCs w:val="28"/>
        </w:rPr>
      </w:pPr>
    </w:p>
    <w:p w14:paraId="6EDD98EC" w14:textId="77777777" w:rsidR="00170B28" w:rsidRDefault="00170B28">
      <w:pPr>
        <w:spacing w:line="500" w:lineRule="exact"/>
        <w:rPr>
          <w:rFonts w:ascii="宋体" w:hAnsi="宋体" w:hint="eastAsia"/>
          <w:sz w:val="28"/>
          <w:szCs w:val="28"/>
        </w:rPr>
      </w:pPr>
    </w:p>
    <w:p w14:paraId="46408A19" w14:textId="77777777" w:rsidR="00170B28" w:rsidRDefault="00170B28">
      <w:pPr>
        <w:spacing w:line="500" w:lineRule="exact"/>
        <w:rPr>
          <w:rFonts w:ascii="宋体" w:hAnsi="宋体" w:hint="eastAsia"/>
          <w:sz w:val="28"/>
          <w:szCs w:val="28"/>
        </w:rPr>
      </w:pPr>
    </w:p>
    <w:p w14:paraId="34FEBE5E" w14:textId="77777777" w:rsidR="00170B28" w:rsidRDefault="00170B28">
      <w:pPr>
        <w:spacing w:line="500" w:lineRule="exact"/>
        <w:rPr>
          <w:rFonts w:ascii="宋体" w:hAnsi="宋体" w:hint="eastAsia"/>
          <w:sz w:val="28"/>
          <w:szCs w:val="28"/>
        </w:rPr>
      </w:pPr>
    </w:p>
    <w:p w14:paraId="2BD9FB75" w14:textId="77777777" w:rsidR="00170B28" w:rsidRDefault="00170B28">
      <w:pPr>
        <w:spacing w:line="500" w:lineRule="exact"/>
        <w:rPr>
          <w:rFonts w:ascii="宋体" w:hAnsi="宋体" w:hint="eastAsia"/>
          <w:sz w:val="28"/>
          <w:szCs w:val="28"/>
        </w:rPr>
      </w:pPr>
    </w:p>
    <w:p w14:paraId="64909324" w14:textId="77777777" w:rsidR="00170B28" w:rsidRDefault="00170B28">
      <w:pPr>
        <w:spacing w:line="500" w:lineRule="exact"/>
        <w:rPr>
          <w:rFonts w:ascii="宋体" w:hAnsi="宋体" w:hint="eastAsia"/>
          <w:sz w:val="28"/>
          <w:szCs w:val="28"/>
        </w:rPr>
      </w:pPr>
    </w:p>
    <w:p w14:paraId="1969AB8A" w14:textId="77777777" w:rsidR="00170B28" w:rsidRDefault="00170B28">
      <w:pPr>
        <w:spacing w:line="500" w:lineRule="exact"/>
        <w:rPr>
          <w:rFonts w:ascii="宋体" w:hAnsi="宋体" w:hint="eastAsia"/>
          <w:sz w:val="28"/>
          <w:szCs w:val="28"/>
        </w:rPr>
      </w:pPr>
    </w:p>
    <w:p w14:paraId="05E69059" w14:textId="77777777" w:rsidR="00170B28" w:rsidRDefault="00170B28">
      <w:pPr>
        <w:spacing w:line="500" w:lineRule="exact"/>
        <w:rPr>
          <w:rFonts w:ascii="宋体" w:hAnsi="宋体" w:hint="eastAsia"/>
          <w:sz w:val="28"/>
          <w:szCs w:val="28"/>
        </w:rPr>
      </w:pPr>
    </w:p>
    <w:p w14:paraId="793C572F" w14:textId="77777777" w:rsidR="00170B28" w:rsidRDefault="00170B28">
      <w:pPr>
        <w:spacing w:line="500" w:lineRule="exact"/>
        <w:rPr>
          <w:rFonts w:ascii="宋体" w:hAnsi="宋体" w:hint="eastAsia"/>
          <w:sz w:val="28"/>
          <w:szCs w:val="28"/>
        </w:rPr>
      </w:pPr>
    </w:p>
    <w:p w14:paraId="1AE99066" w14:textId="77777777" w:rsidR="00170B28" w:rsidRDefault="00170B28">
      <w:pPr>
        <w:rPr>
          <w:rFonts w:ascii="宋体" w:hAnsi="宋体" w:hint="eastAsia"/>
          <w:sz w:val="28"/>
          <w:szCs w:val="28"/>
        </w:rPr>
      </w:pPr>
    </w:p>
    <w:p w14:paraId="0D55694E" w14:textId="77777777" w:rsidR="00170B28" w:rsidRDefault="00000000">
      <w:pPr>
        <w:rPr>
          <w:rFonts w:ascii="宋体" w:hAnsi="宋体" w:hint="eastAsia"/>
          <w:sz w:val="28"/>
          <w:szCs w:val="28"/>
        </w:rPr>
      </w:pPr>
      <w:r>
        <w:rPr>
          <w:rFonts w:ascii="宋体" w:hAnsi="宋体" w:hint="eastAsia"/>
          <w:sz w:val="28"/>
          <w:szCs w:val="28"/>
        </w:rPr>
        <w:t>1.3.4比选文件要求提供的其他商务和资格方面的文件</w:t>
      </w:r>
    </w:p>
    <w:p w14:paraId="20B59D6B" w14:textId="77777777" w:rsidR="00170B28" w:rsidRDefault="00170B28">
      <w:pPr>
        <w:rPr>
          <w:rFonts w:ascii="宋体" w:hAnsi="宋体" w:hint="eastAsia"/>
          <w:sz w:val="28"/>
          <w:szCs w:val="28"/>
        </w:rPr>
      </w:pPr>
    </w:p>
    <w:p w14:paraId="7264E1AB" w14:textId="77777777" w:rsidR="00170B28" w:rsidRDefault="00000000">
      <w:pPr>
        <w:jc w:val="center"/>
        <w:rPr>
          <w:rFonts w:ascii="宋体" w:hAnsi="宋体" w:hint="eastAsia"/>
          <w:b/>
          <w:sz w:val="32"/>
          <w:szCs w:val="32"/>
        </w:rPr>
      </w:pPr>
      <w:r>
        <w:rPr>
          <w:rFonts w:ascii="宋体" w:hAnsi="宋体" w:hint="eastAsia"/>
          <w:b/>
          <w:sz w:val="32"/>
          <w:szCs w:val="32"/>
        </w:rPr>
        <w:t>比选文件要求提供的其他商务和资格方面的文件</w:t>
      </w:r>
    </w:p>
    <w:p w14:paraId="2332481F" w14:textId="77777777" w:rsidR="00170B28" w:rsidRDefault="00170B28">
      <w:pPr>
        <w:rPr>
          <w:rFonts w:ascii="宋体" w:hAnsi="宋体" w:hint="eastAsia"/>
          <w:sz w:val="28"/>
          <w:szCs w:val="28"/>
        </w:rPr>
      </w:pPr>
    </w:p>
    <w:p w14:paraId="5B058F6C" w14:textId="77777777" w:rsidR="00170B28" w:rsidRDefault="00000000">
      <w:pPr>
        <w:rPr>
          <w:rFonts w:ascii="宋体" w:hAnsi="宋体" w:hint="eastAsia"/>
          <w:sz w:val="28"/>
          <w:szCs w:val="28"/>
        </w:rPr>
      </w:pPr>
      <w:r>
        <w:rPr>
          <w:rFonts w:ascii="宋体" w:hAnsi="宋体" w:hint="eastAsia"/>
          <w:sz w:val="28"/>
          <w:szCs w:val="28"/>
        </w:rPr>
        <w:t>（1）参选人根据比选文件中关于参选人资格合格条件的其它证明材料（需加盖参选人单位公章）。</w:t>
      </w:r>
    </w:p>
    <w:p w14:paraId="7F5C0AFB" w14:textId="77777777" w:rsidR="00170B28" w:rsidRDefault="00000000">
      <w:pPr>
        <w:rPr>
          <w:rFonts w:ascii="宋体" w:hAnsi="宋体" w:hint="eastAsia"/>
          <w:sz w:val="28"/>
          <w:szCs w:val="28"/>
        </w:rPr>
      </w:pPr>
      <w:r>
        <w:rPr>
          <w:rFonts w:ascii="宋体" w:hAnsi="宋体" w:hint="eastAsia"/>
          <w:sz w:val="28"/>
          <w:szCs w:val="28"/>
        </w:rPr>
        <w:t>（2）参选人根据比选文件规定（特别是商务技术评分部分要求）提供的与本项目相关的其它资料（相关材料均需加盖参选人单位公章）。</w:t>
      </w:r>
    </w:p>
    <w:p w14:paraId="091E3CD8" w14:textId="77777777" w:rsidR="00170B28" w:rsidRDefault="00170B28">
      <w:pPr>
        <w:rPr>
          <w:rFonts w:ascii="宋体" w:hAnsi="宋体" w:hint="eastAsia"/>
          <w:sz w:val="28"/>
          <w:szCs w:val="28"/>
        </w:rPr>
      </w:pPr>
    </w:p>
    <w:p w14:paraId="6810CF1B" w14:textId="77777777" w:rsidR="00170B28" w:rsidRDefault="00170B28">
      <w:pPr>
        <w:rPr>
          <w:rFonts w:ascii="宋体" w:hAnsi="宋体" w:hint="eastAsia"/>
          <w:sz w:val="28"/>
          <w:szCs w:val="28"/>
        </w:rPr>
      </w:pPr>
    </w:p>
    <w:p w14:paraId="67E63831" w14:textId="77777777" w:rsidR="00170B28" w:rsidRDefault="00170B28">
      <w:pPr>
        <w:rPr>
          <w:rFonts w:ascii="宋体" w:hAnsi="宋体" w:hint="eastAsia"/>
          <w:sz w:val="28"/>
          <w:szCs w:val="28"/>
        </w:rPr>
      </w:pPr>
    </w:p>
    <w:p w14:paraId="06069389" w14:textId="77777777" w:rsidR="00170B28" w:rsidRDefault="00170B28">
      <w:pPr>
        <w:rPr>
          <w:rFonts w:ascii="宋体" w:hAnsi="宋体" w:hint="eastAsia"/>
          <w:sz w:val="28"/>
          <w:szCs w:val="28"/>
        </w:rPr>
      </w:pPr>
    </w:p>
    <w:p w14:paraId="4556992E" w14:textId="77777777" w:rsidR="00170B28" w:rsidRDefault="00170B28">
      <w:pPr>
        <w:rPr>
          <w:rFonts w:ascii="宋体" w:hAnsi="宋体" w:hint="eastAsia"/>
          <w:sz w:val="28"/>
          <w:szCs w:val="28"/>
        </w:rPr>
      </w:pPr>
    </w:p>
    <w:p w14:paraId="263F4C35" w14:textId="77777777" w:rsidR="00170B28" w:rsidRDefault="00170B28">
      <w:pPr>
        <w:rPr>
          <w:rFonts w:ascii="宋体" w:hAnsi="宋体" w:hint="eastAsia"/>
          <w:sz w:val="28"/>
          <w:szCs w:val="28"/>
        </w:rPr>
      </w:pPr>
    </w:p>
    <w:p w14:paraId="655B6691" w14:textId="77777777" w:rsidR="00170B28" w:rsidRDefault="00170B28">
      <w:pPr>
        <w:rPr>
          <w:rFonts w:ascii="宋体" w:hAnsi="宋体" w:hint="eastAsia"/>
          <w:sz w:val="28"/>
          <w:szCs w:val="28"/>
        </w:rPr>
      </w:pPr>
    </w:p>
    <w:p w14:paraId="7E7AB64B" w14:textId="77777777" w:rsidR="00170B28" w:rsidRDefault="00170B28">
      <w:pPr>
        <w:rPr>
          <w:rFonts w:ascii="宋体" w:hAnsi="宋体" w:hint="eastAsia"/>
          <w:sz w:val="28"/>
          <w:szCs w:val="28"/>
        </w:rPr>
      </w:pPr>
    </w:p>
    <w:p w14:paraId="44B0517C" w14:textId="77777777" w:rsidR="00170B28" w:rsidRDefault="00170B28">
      <w:pPr>
        <w:rPr>
          <w:rFonts w:ascii="宋体" w:hAnsi="宋体" w:hint="eastAsia"/>
          <w:sz w:val="28"/>
          <w:szCs w:val="28"/>
        </w:rPr>
      </w:pPr>
    </w:p>
    <w:p w14:paraId="3B32CDCD" w14:textId="77777777" w:rsidR="00170B28" w:rsidRDefault="00170B28">
      <w:pPr>
        <w:rPr>
          <w:rFonts w:ascii="宋体" w:hAnsi="宋体" w:hint="eastAsia"/>
          <w:sz w:val="28"/>
          <w:szCs w:val="28"/>
        </w:rPr>
      </w:pPr>
    </w:p>
    <w:p w14:paraId="270DFD74" w14:textId="77777777" w:rsidR="00170B28" w:rsidRDefault="00170B28">
      <w:pPr>
        <w:rPr>
          <w:rFonts w:ascii="宋体" w:hAnsi="宋体" w:hint="eastAsia"/>
          <w:sz w:val="28"/>
          <w:szCs w:val="28"/>
        </w:rPr>
      </w:pPr>
    </w:p>
    <w:p w14:paraId="5EC105A8" w14:textId="77777777" w:rsidR="00170B28" w:rsidRDefault="00170B28">
      <w:pPr>
        <w:rPr>
          <w:rFonts w:ascii="宋体" w:hAnsi="宋体" w:hint="eastAsia"/>
          <w:sz w:val="28"/>
          <w:szCs w:val="28"/>
        </w:rPr>
      </w:pPr>
    </w:p>
    <w:p w14:paraId="2E02F8EA" w14:textId="77777777" w:rsidR="00170B28" w:rsidRDefault="00170B28">
      <w:pPr>
        <w:rPr>
          <w:rFonts w:ascii="宋体" w:hAnsi="宋体" w:hint="eastAsia"/>
          <w:sz w:val="28"/>
          <w:szCs w:val="28"/>
        </w:rPr>
      </w:pPr>
    </w:p>
    <w:p w14:paraId="4313FEA7" w14:textId="77777777" w:rsidR="00170B28" w:rsidRDefault="00170B28">
      <w:pPr>
        <w:rPr>
          <w:rFonts w:ascii="宋体" w:hAnsi="宋体" w:hint="eastAsia"/>
          <w:sz w:val="28"/>
          <w:szCs w:val="28"/>
        </w:rPr>
      </w:pPr>
    </w:p>
    <w:p w14:paraId="711D17BE" w14:textId="77777777" w:rsidR="00170B28" w:rsidRDefault="00170B28">
      <w:pPr>
        <w:rPr>
          <w:rFonts w:ascii="宋体" w:hAnsi="宋体" w:hint="eastAsia"/>
          <w:sz w:val="28"/>
          <w:szCs w:val="28"/>
        </w:rPr>
      </w:pPr>
    </w:p>
    <w:p w14:paraId="0424D461" w14:textId="77777777" w:rsidR="00170B28" w:rsidRDefault="00170B28">
      <w:pPr>
        <w:rPr>
          <w:rFonts w:ascii="宋体" w:hAnsi="宋体" w:hint="eastAsia"/>
          <w:sz w:val="28"/>
          <w:szCs w:val="28"/>
        </w:rPr>
      </w:pPr>
    </w:p>
    <w:p w14:paraId="13F44690" w14:textId="77777777" w:rsidR="00170B28" w:rsidRDefault="00170B28">
      <w:pPr>
        <w:rPr>
          <w:rFonts w:ascii="宋体" w:hAnsi="宋体" w:hint="eastAsia"/>
          <w:sz w:val="28"/>
          <w:szCs w:val="28"/>
        </w:rPr>
      </w:pPr>
    </w:p>
    <w:p w14:paraId="1D43B411" w14:textId="77777777" w:rsidR="00170B28" w:rsidRDefault="00170B28">
      <w:pPr>
        <w:rPr>
          <w:rFonts w:ascii="宋体" w:hAnsi="宋体" w:hint="eastAsia"/>
          <w:sz w:val="28"/>
          <w:szCs w:val="28"/>
        </w:rPr>
      </w:pPr>
    </w:p>
    <w:p w14:paraId="495FBB07" w14:textId="77777777" w:rsidR="00170B28" w:rsidRDefault="00170B28">
      <w:pPr>
        <w:rPr>
          <w:rFonts w:ascii="宋体" w:hAnsi="宋体" w:hint="eastAsia"/>
          <w:sz w:val="28"/>
          <w:szCs w:val="28"/>
        </w:rPr>
      </w:pPr>
    </w:p>
    <w:p w14:paraId="7896E6FD" w14:textId="77777777" w:rsidR="00170B28" w:rsidRDefault="00170B28">
      <w:pPr>
        <w:rPr>
          <w:rFonts w:ascii="宋体" w:hAnsi="宋体" w:hint="eastAsia"/>
          <w:sz w:val="28"/>
          <w:szCs w:val="28"/>
        </w:rPr>
      </w:pPr>
    </w:p>
    <w:p w14:paraId="502863E2" w14:textId="77777777" w:rsidR="00170B28" w:rsidRDefault="00170B28">
      <w:pPr>
        <w:rPr>
          <w:rFonts w:ascii="宋体" w:hAnsi="宋体" w:hint="eastAsia"/>
          <w:sz w:val="28"/>
          <w:szCs w:val="28"/>
        </w:rPr>
      </w:pPr>
    </w:p>
    <w:p w14:paraId="388CA533" w14:textId="77777777" w:rsidR="00170B28" w:rsidRDefault="00170B28">
      <w:pPr>
        <w:rPr>
          <w:rFonts w:ascii="宋体" w:hAnsi="宋体" w:hint="eastAsia"/>
          <w:sz w:val="28"/>
          <w:szCs w:val="28"/>
        </w:rPr>
      </w:pPr>
    </w:p>
    <w:p w14:paraId="06AA760A" w14:textId="77777777" w:rsidR="00170B28" w:rsidRDefault="00170B28">
      <w:pPr>
        <w:rPr>
          <w:rFonts w:ascii="宋体" w:hAnsi="宋体" w:hint="eastAsia"/>
          <w:sz w:val="28"/>
          <w:szCs w:val="28"/>
        </w:rPr>
      </w:pPr>
    </w:p>
    <w:p w14:paraId="547F0F4F" w14:textId="77777777" w:rsidR="00170B28" w:rsidRDefault="00170B28">
      <w:pPr>
        <w:rPr>
          <w:rFonts w:ascii="宋体" w:hAnsi="宋体" w:hint="eastAsia"/>
          <w:sz w:val="28"/>
          <w:szCs w:val="28"/>
        </w:rPr>
      </w:pPr>
    </w:p>
    <w:p w14:paraId="297B33F3" w14:textId="77777777" w:rsidR="00170B28" w:rsidRDefault="00170B28">
      <w:pPr>
        <w:rPr>
          <w:rFonts w:ascii="宋体" w:hAnsi="宋体" w:hint="eastAsia"/>
          <w:sz w:val="28"/>
          <w:szCs w:val="28"/>
        </w:rPr>
      </w:pPr>
    </w:p>
    <w:p w14:paraId="7684BA7B" w14:textId="77777777" w:rsidR="00170B28" w:rsidRDefault="00170B28">
      <w:pPr>
        <w:rPr>
          <w:rFonts w:ascii="宋体" w:hAnsi="宋体" w:hint="eastAsia"/>
          <w:sz w:val="28"/>
          <w:szCs w:val="28"/>
        </w:rPr>
      </w:pPr>
    </w:p>
    <w:p w14:paraId="5CF2EC47" w14:textId="77777777" w:rsidR="00170B28" w:rsidRDefault="00170B28">
      <w:pPr>
        <w:rPr>
          <w:rFonts w:ascii="宋体" w:hAnsi="宋体" w:hint="eastAsia"/>
          <w:sz w:val="28"/>
          <w:szCs w:val="28"/>
        </w:rPr>
      </w:pPr>
    </w:p>
    <w:p w14:paraId="6E5F59B3" w14:textId="77777777" w:rsidR="00170B28" w:rsidRDefault="00170B28">
      <w:pPr>
        <w:rPr>
          <w:rFonts w:ascii="宋体" w:hAnsi="宋体" w:hint="eastAsia"/>
          <w:sz w:val="28"/>
          <w:szCs w:val="28"/>
        </w:rPr>
      </w:pPr>
    </w:p>
    <w:p w14:paraId="5B01162C" w14:textId="77777777" w:rsidR="00170B28" w:rsidRDefault="00170B28">
      <w:pPr>
        <w:rPr>
          <w:rFonts w:ascii="宋体" w:hAnsi="宋体" w:hint="eastAsia"/>
          <w:sz w:val="28"/>
          <w:szCs w:val="28"/>
        </w:rPr>
      </w:pPr>
    </w:p>
    <w:p w14:paraId="53BC706C" w14:textId="77777777" w:rsidR="00170B28" w:rsidRDefault="00170B28">
      <w:pPr>
        <w:rPr>
          <w:rFonts w:ascii="宋体" w:hAnsi="宋体" w:hint="eastAsia"/>
          <w:sz w:val="28"/>
          <w:szCs w:val="28"/>
        </w:rPr>
      </w:pPr>
    </w:p>
    <w:p w14:paraId="7F31C249" w14:textId="77777777" w:rsidR="00170B28" w:rsidRDefault="00170B28">
      <w:pPr>
        <w:rPr>
          <w:rFonts w:ascii="宋体" w:hAnsi="宋体" w:hint="eastAsia"/>
          <w:sz w:val="28"/>
          <w:szCs w:val="28"/>
        </w:rPr>
      </w:pPr>
    </w:p>
    <w:p w14:paraId="32F76FAB" w14:textId="77777777" w:rsidR="00170B28" w:rsidRDefault="00170B28">
      <w:pPr>
        <w:rPr>
          <w:rFonts w:ascii="宋体" w:hAnsi="宋体" w:hint="eastAsia"/>
          <w:sz w:val="28"/>
          <w:szCs w:val="28"/>
        </w:rPr>
      </w:pPr>
    </w:p>
    <w:p w14:paraId="5983C46B" w14:textId="77777777" w:rsidR="00170B28" w:rsidRDefault="00170B28">
      <w:pPr>
        <w:rPr>
          <w:rFonts w:ascii="宋体" w:hAnsi="宋体" w:hint="eastAsia"/>
          <w:sz w:val="28"/>
          <w:szCs w:val="28"/>
        </w:rPr>
      </w:pPr>
    </w:p>
    <w:p w14:paraId="2F1319C9" w14:textId="77777777" w:rsidR="00170B28" w:rsidRDefault="00000000">
      <w:pPr>
        <w:rPr>
          <w:rFonts w:ascii="宋体" w:hAnsi="宋体" w:hint="eastAsia"/>
          <w:sz w:val="28"/>
          <w:szCs w:val="28"/>
        </w:rPr>
      </w:pPr>
      <w:r>
        <w:rPr>
          <w:rFonts w:ascii="宋体" w:hAnsi="宋体" w:hint="eastAsia"/>
          <w:sz w:val="28"/>
          <w:szCs w:val="28"/>
        </w:rPr>
        <w:t>1.3.5参选保证金</w:t>
      </w:r>
    </w:p>
    <w:p w14:paraId="0AD0F07E" w14:textId="77777777" w:rsidR="00170B28" w:rsidRDefault="00170B28">
      <w:pPr>
        <w:rPr>
          <w:rFonts w:ascii="宋体" w:hAnsi="宋体" w:hint="eastAsia"/>
          <w:sz w:val="28"/>
          <w:szCs w:val="28"/>
        </w:rPr>
      </w:pPr>
    </w:p>
    <w:p w14:paraId="0CA6B54B" w14:textId="77777777" w:rsidR="00170B28" w:rsidRDefault="00000000">
      <w:pPr>
        <w:ind w:firstLineChars="200" w:firstLine="560"/>
        <w:rPr>
          <w:rFonts w:ascii="宋体" w:hAnsi="宋体" w:hint="eastAsia"/>
          <w:sz w:val="28"/>
          <w:szCs w:val="28"/>
        </w:rPr>
      </w:pPr>
      <w:r>
        <w:rPr>
          <w:rFonts w:ascii="宋体" w:hAnsi="宋体" w:hint="eastAsia"/>
          <w:sz w:val="28"/>
          <w:szCs w:val="28"/>
        </w:rPr>
        <w:t>参选人应按比选文件要求提交参选保证金，否则其参选资格将被拒绝。</w:t>
      </w:r>
    </w:p>
    <w:p w14:paraId="7285B577" w14:textId="77777777" w:rsidR="00170B28" w:rsidRDefault="00000000">
      <w:pPr>
        <w:rPr>
          <w:rFonts w:ascii="宋体" w:hAnsi="宋体" w:hint="eastAsia"/>
          <w:b/>
          <w:sz w:val="28"/>
          <w:szCs w:val="28"/>
        </w:rPr>
      </w:pPr>
      <w:r>
        <w:rPr>
          <w:rFonts w:ascii="宋体" w:hAnsi="宋体" w:hint="eastAsia"/>
          <w:b/>
          <w:sz w:val="28"/>
          <w:szCs w:val="28"/>
        </w:rPr>
        <w:t>（应附上参选保证金汇入指定帐户的有关银行汇款单据复印件及本企业经人民银行批准的基本存款帐户开户许可证复印件并加盖参选人单位公章。）</w:t>
      </w:r>
    </w:p>
    <w:p w14:paraId="0E8F916A" w14:textId="77777777" w:rsidR="00170B28" w:rsidRDefault="00170B28">
      <w:pPr>
        <w:rPr>
          <w:rFonts w:ascii="宋体" w:hAnsi="宋体" w:hint="eastAsia"/>
          <w:sz w:val="28"/>
          <w:szCs w:val="28"/>
        </w:rPr>
      </w:pPr>
    </w:p>
    <w:p w14:paraId="34CA5AA9" w14:textId="77777777" w:rsidR="00170B28" w:rsidRDefault="00170B28">
      <w:pPr>
        <w:rPr>
          <w:rFonts w:ascii="宋体" w:hAnsi="宋体" w:hint="eastAsia"/>
          <w:sz w:val="28"/>
          <w:szCs w:val="28"/>
        </w:rPr>
      </w:pPr>
    </w:p>
    <w:p w14:paraId="5204E65A" w14:textId="77777777" w:rsidR="00170B28" w:rsidRDefault="00170B28">
      <w:pPr>
        <w:rPr>
          <w:rFonts w:ascii="宋体" w:hAnsi="宋体" w:hint="eastAsia"/>
          <w:sz w:val="28"/>
          <w:szCs w:val="28"/>
        </w:rPr>
      </w:pPr>
    </w:p>
    <w:p w14:paraId="2105E62F" w14:textId="77777777" w:rsidR="00170B28" w:rsidRDefault="00170B28">
      <w:pPr>
        <w:rPr>
          <w:rFonts w:ascii="宋体" w:hAnsi="宋体" w:hint="eastAsia"/>
          <w:sz w:val="28"/>
          <w:szCs w:val="28"/>
        </w:rPr>
      </w:pPr>
    </w:p>
    <w:p w14:paraId="7A5C6A98" w14:textId="77777777" w:rsidR="00170B28" w:rsidRDefault="00170B28">
      <w:pPr>
        <w:rPr>
          <w:rFonts w:ascii="宋体" w:hAnsi="宋体" w:hint="eastAsia"/>
          <w:sz w:val="28"/>
          <w:szCs w:val="28"/>
        </w:rPr>
      </w:pPr>
    </w:p>
    <w:p w14:paraId="46723B09" w14:textId="77777777" w:rsidR="00170B28" w:rsidRDefault="00170B28">
      <w:pPr>
        <w:rPr>
          <w:rFonts w:ascii="宋体" w:hAnsi="宋体" w:hint="eastAsia"/>
          <w:sz w:val="28"/>
          <w:szCs w:val="28"/>
        </w:rPr>
      </w:pPr>
    </w:p>
    <w:p w14:paraId="274F9ED0" w14:textId="77777777" w:rsidR="00170B28" w:rsidRDefault="00170B28">
      <w:pPr>
        <w:rPr>
          <w:rFonts w:ascii="宋体" w:hAnsi="宋体" w:hint="eastAsia"/>
          <w:sz w:val="28"/>
          <w:szCs w:val="28"/>
        </w:rPr>
      </w:pPr>
    </w:p>
    <w:p w14:paraId="348C6389" w14:textId="77777777" w:rsidR="00170B28" w:rsidRDefault="00170B28">
      <w:pPr>
        <w:rPr>
          <w:rFonts w:ascii="宋体" w:hAnsi="宋体" w:hint="eastAsia"/>
          <w:sz w:val="28"/>
          <w:szCs w:val="28"/>
        </w:rPr>
      </w:pPr>
    </w:p>
    <w:p w14:paraId="08D34DAC" w14:textId="77777777" w:rsidR="00170B28" w:rsidRDefault="00170B28">
      <w:pPr>
        <w:rPr>
          <w:rFonts w:ascii="宋体" w:hAnsi="宋体" w:hint="eastAsia"/>
          <w:sz w:val="28"/>
          <w:szCs w:val="28"/>
        </w:rPr>
      </w:pPr>
    </w:p>
    <w:p w14:paraId="2D577D3A" w14:textId="77777777" w:rsidR="00170B28" w:rsidRDefault="00170B28">
      <w:pPr>
        <w:rPr>
          <w:rFonts w:ascii="宋体" w:hAnsi="宋体" w:hint="eastAsia"/>
          <w:sz w:val="28"/>
          <w:szCs w:val="28"/>
        </w:rPr>
      </w:pPr>
    </w:p>
    <w:p w14:paraId="106BE753" w14:textId="77777777" w:rsidR="00170B28" w:rsidRDefault="00170B28">
      <w:pPr>
        <w:rPr>
          <w:rFonts w:ascii="宋体" w:hAnsi="宋体" w:hint="eastAsia"/>
          <w:sz w:val="28"/>
          <w:szCs w:val="28"/>
        </w:rPr>
      </w:pPr>
    </w:p>
    <w:p w14:paraId="1696190C" w14:textId="77777777" w:rsidR="00170B28" w:rsidRDefault="00170B28">
      <w:pPr>
        <w:rPr>
          <w:rFonts w:ascii="宋体" w:hAnsi="宋体" w:hint="eastAsia"/>
          <w:sz w:val="28"/>
          <w:szCs w:val="28"/>
        </w:rPr>
      </w:pPr>
    </w:p>
    <w:p w14:paraId="174B9630" w14:textId="77777777" w:rsidR="00170B28" w:rsidRDefault="00170B28">
      <w:pPr>
        <w:rPr>
          <w:rFonts w:ascii="宋体" w:hAnsi="宋体" w:hint="eastAsia"/>
          <w:sz w:val="28"/>
          <w:szCs w:val="28"/>
        </w:rPr>
      </w:pPr>
    </w:p>
    <w:p w14:paraId="49CD6516" w14:textId="77777777" w:rsidR="00170B28" w:rsidRDefault="00170B28">
      <w:pPr>
        <w:rPr>
          <w:rFonts w:ascii="宋体" w:hAnsi="宋体" w:hint="eastAsia"/>
          <w:sz w:val="28"/>
          <w:szCs w:val="28"/>
        </w:rPr>
      </w:pPr>
    </w:p>
    <w:p w14:paraId="67ABD8ED" w14:textId="77777777" w:rsidR="00170B28" w:rsidRDefault="00170B28">
      <w:pPr>
        <w:rPr>
          <w:rFonts w:ascii="宋体" w:hAnsi="宋体" w:hint="eastAsia"/>
          <w:sz w:val="28"/>
          <w:szCs w:val="28"/>
        </w:rPr>
      </w:pPr>
    </w:p>
    <w:p w14:paraId="46ADF76E" w14:textId="77777777" w:rsidR="00170B28" w:rsidRDefault="00170B28">
      <w:pPr>
        <w:rPr>
          <w:rFonts w:ascii="宋体" w:hAnsi="宋体" w:hint="eastAsia"/>
          <w:sz w:val="28"/>
          <w:szCs w:val="28"/>
        </w:rPr>
      </w:pPr>
    </w:p>
    <w:p w14:paraId="1AFA100E" w14:textId="77777777" w:rsidR="00170B28" w:rsidRDefault="00170B28">
      <w:pPr>
        <w:rPr>
          <w:rFonts w:ascii="宋体" w:hAnsi="宋体" w:hint="eastAsia"/>
          <w:sz w:val="28"/>
          <w:szCs w:val="28"/>
        </w:rPr>
      </w:pPr>
    </w:p>
    <w:p w14:paraId="06469B71" w14:textId="77777777" w:rsidR="00170B28" w:rsidRDefault="00170B28">
      <w:pPr>
        <w:rPr>
          <w:rFonts w:ascii="宋体" w:hAnsi="宋体" w:hint="eastAsia"/>
          <w:sz w:val="28"/>
          <w:szCs w:val="28"/>
        </w:rPr>
      </w:pPr>
    </w:p>
    <w:p w14:paraId="5DC5F3EC" w14:textId="77777777" w:rsidR="00170B28" w:rsidRDefault="00170B28">
      <w:pPr>
        <w:rPr>
          <w:rFonts w:ascii="宋体" w:hAnsi="宋体" w:hint="eastAsia"/>
          <w:sz w:val="28"/>
          <w:szCs w:val="28"/>
        </w:rPr>
      </w:pPr>
    </w:p>
    <w:p w14:paraId="0E2B9594" w14:textId="77777777" w:rsidR="00170B28" w:rsidRDefault="00170B28">
      <w:pPr>
        <w:rPr>
          <w:rFonts w:ascii="宋体" w:hAnsi="宋体" w:hint="eastAsia"/>
          <w:sz w:val="28"/>
          <w:szCs w:val="28"/>
        </w:rPr>
      </w:pPr>
    </w:p>
    <w:p w14:paraId="3916175F" w14:textId="77777777" w:rsidR="00170B28" w:rsidRDefault="00170B28">
      <w:pPr>
        <w:rPr>
          <w:rFonts w:ascii="宋体" w:hAnsi="宋体" w:hint="eastAsia"/>
          <w:sz w:val="28"/>
          <w:szCs w:val="28"/>
        </w:rPr>
      </w:pPr>
    </w:p>
    <w:p w14:paraId="1F8B71BA" w14:textId="77777777" w:rsidR="00170B28" w:rsidRDefault="00170B28">
      <w:pPr>
        <w:rPr>
          <w:rFonts w:ascii="宋体" w:hAnsi="宋体" w:hint="eastAsia"/>
          <w:sz w:val="28"/>
          <w:szCs w:val="28"/>
        </w:rPr>
      </w:pPr>
    </w:p>
    <w:p w14:paraId="4396BAB8" w14:textId="77777777" w:rsidR="00170B28" w:rsidRDefault="00170B28">
      <w:pPr>
        <w:rPr>
          <w:rFonts w:ascii="宋体" w:hAnsi="宋体" w:hint="eastAsia"/>
          <w:sz w:val="28"/>
          <w:szCs w:val="28"/>
        </w:rPr>
      </w:pPr>
    </w:p>
    <w:p w14:paraId="08860FFF" w14:textId="77777777" w:rsidR="00170B28" w:rsidRDefault="00170B28">
      <w:pPr>
        <w:rPr>
          <w:rFonts w:ascii="宋体" w:hAnsi="宋体" w:hint="eastAsia"/>
          <w:sz w:val="28"/>
          <w:szCs w:val="28"/>
        </w:rPr>
      </w:pPr>
    </w:p>
    <w:p w14:paraId="1A205360" w14:textId="77777777" w:rsidR="00170B28" w:rsidRDefault="00170B28">
      <w:pPr>
        <w:rPr>
          <w:rFonts w:ascii="宋体" w:hAnsi="宋体" w:hint="eastAsia"/>
          <w:sz w:val="28"/>
          <w:szCs w:val="28"/>
        </w:rPr>
      </w:pPr>
    </w:p>
    <w:p w14:paraId="652B4404" w14:textId="77777777" w:rsidR="00170B28" w:rsidRDefault="00170B28">
      <w:pPr>
        <w:rPr>
          <w:rFonts w:ascii="宋体" w:hAnsi="宋体" w:hint="eastAsia"/>
          <w:sz w:val="28"/>
          <w:szCs w:val="28"/>
        </w:rPr>
      </w:pPr>
    </w:p>
    <w:p w14:paraId="47DD4BDB" w14:textId="77777777" w:rsidR="00170B28" w:rsidRDefault="00170B28">
      <w:pPr>
        <w:rPr>
          <w:rFonts w:ascii="宋体" w:hAnsi="宋体" w:hint="eastAsia"/>
          <w:sz w:val="28"/>
          <w:szCs w:val="28"/>
        </w:rPr>
      </w:pPr>
    </w:p>
    <w:p w14:paraId="0FB3FACF" w14:textId="77777777" w:rsidR="00170B28" w:rsidRDefault="00170B28">
      <w:pPr>
        <w:rPr>
          <w:rFonts w:ascii="宋体" w:hAnsi="宋体" w:hint="eastAsia"/>
          <w:sz w:val="28"/>
          <w:szCs w:val="28"/>
        </w:rPr>
      </w:pPr>
    </w:p>
    <w:p w14:paraId="06A9A068" w14:textId="77777777" w:rsidR="00170B28" w:rsidRDefault="00170B28">
      <w:pPr>
        <w:rPr>
          <w:rFonts w:ascii="宋体" w:hAnsi="宋体" w:hint="eastAsia"/>
          <w:sz w:val="28"/>
          <w:szCs w:val="28"/>
        </w:rPr>
      </w:pPr>
    </w:p>
    <w:p w14:paraId="347B7B04" w14:textId="77777777" w:rsidR="00170B28" w:rsidRDefault="00170B28">
      <w:pPr>
        <w:rPr>
          <w:rFonts w:ascii="宋体" w:hAnsi="宋体" w:hint="eastAsia"/>
          <w:sz w:val="28"/>
          <w:szCs w:val="28"/>
        </w:rPr>
      </w:pPr>
    </w:p>
    <w:p w14:paraId="002B1C01" w14:textId="77777777" w:rsidR="00170B28" w:rsidRDefault="00170B28">
      <w:pPr>
        <w:rPr>
          <w:rFonts w:ascii="宋体" w:hAnsi="宋体" w:hint="eastAsia"/>
          <w:sz w:val="28"/>
          <w:szCs w:val="28"/>
        </w:rPr>
      </w:pPr>
    </w:p>
    <w:p w14:paraId="10DDF3C9" w14:textId="77777777" w:rsidR="00170B28" w:rsidRDefault="00170B28">
      <w:pPr>
        <w:rPr>
          <w:b/>
          <w:sz w:val="44"/>
          <w:szCs w:val="44"/>
        </w:rPr>
      </w:pPr>
    </w:p>
    <w:p w14:paraId="2DDE19F3" w14:textId="77777777" w:rsidR="00170B28" w:rsidRDefault="00000000">
      <w:pPr>
        <w:jc w:val="center"/>
        <w:rPr>
          <w:b/>
          <w:sz w:val="44"/>
          <w:szCs w:val="44"/>
        </w:rPr>
      </w:pPr>
      <w:r>
        <w:rPr>
          <w:rFonts w:hint="eastAsia"/>
          <w:b/>
          <w:sz w:val="44"/>
          <w:szCs w:val="44"/>
        </w:rPr>
        <w:t>第一册</w:t>
      </w:r>
    </w:p>
    <w:p w14:paraId="3C963C67" w14:textId="77777777" w:rsidR="00170B28" w:rsidRDefault="00000000">
      <w:pPr>
        <w:jc w:val="center"/>
        <w:rPr>
          <w:b/>
          <w:sz w:val="44"/>
          <w:szCs w:val="44"/>
        </w:rPr>
      </w:pPr>
      <w:r>
        <w:rPr>
          <w:rFonts w:hint="eastAsia"/>
          <w:b/>
          <w:sz w:val="44"/>
          <w:szCs w:val="44"/>
        </w:rPr>
        <w:t>第二章</w:t>
      </w:r>
      <w:r>
        <w:rPr>
          <w:rFonts w:hint="eastAsia"/>
          <w:b/>
          <w:sz w:val="44"/>
          <w:szCs w:val="44"/>
        </w:rPr>
        <w:t xml:space="preserve"> </w:t>
      </w:r>
      <w:r>
        <w:rPr>
          <w:rFonts w:hint="eastAsia"/>
          <w:b/>
          <w:sz w:val="44"/>
          <w:szCs w:val="44"/>
        </w:rPr>
        <w:t>技术文件</w:t>
      </w:r>
    </w:p>
    <w:p w14:paraId="6A97FF27" w14:textId="77777777" w:rsidR="00170B28" w:rsidRDefault="00170B28">
      <w:pPr>
        <w:rPr>
          <w:rFonts w:ascii="宋体" w:hAnsi="宋体" w:hint="eastAsia"/>
          <w:sz w:val="28"/>
          <w:szCs w:val="28"/>
        </w:rPr>
      </w:pPr>
    </w:p>
    <w:p w14:paraId="64245CCC" w14:textId="77777777" w:rsidR="00170B28" w:rsidRDefault="00170B28">
      <w:pPr>
        <w:rPr>
          <w:rFonts w:ascii="宋体" w:hAnsi="宋体" w:hint="eastAsia"/>
          <w:sz w:val="28"/>
          <w:szCs w:val="28"/>
        </w:rPr>
      </w:pPr>
    </w:p>
    <w:p w14:paraId="6208F1F2" w14:textId="77777777" w:rsidR="00170B28" w:rsidRDefault="00000000">
      <w:pPr>
        <w:jc w:val="center"/>
        <w:rPr>
          <w:rFonts w:ascii="宋体" w:hAnsi="宋体" w:hint="eastAsia"/>
          <w:b/>
          <w:sz w:val="28"/>
          <w:szCs w:val="28"/>
        </w:rPr>
      </w:pPr>
      <w:r>
        <w:rPr>
          <w:rFonts w:ascii="宋体" w:hAnsi="宋体" w:hint="eastAsia"/>
          <w:b/>
          <w:sz w:val="28"/>
          <w:szCs w:val="28"/>
        </w:rPr>
        <w:t>目   录</w:t>
      </w:r>
    </w:p>
    <w:p w14:paraId="0C36CA14" w14:textId="77777777" w:rsidR="00170B28" w:rsidRDefault="00170B28">
      <w:pPr>
        <w:jc w:val="center"/>
        <w:rPr>
          <w:rFonts w:ascii="宋体" w:hAnsi="宋体" w:hint="eastAsia"/>
          <w:b/>
          <w:sz w:val="28"/>
          <w:szCs w:val="28"/>
        </w:rPr>
      </w:pPr>
    </w:p>
    <w:p w14:paraId="2CF309BA" w14:textId="77777777" w:rsidR="00170B28" w:rsidRDefault="00170B28">
      <w:pPr>
        <w:jc w:val="center"/>
        <w:rPr>
          <w:rFonts w:ascii="宋体" w:hAnsi="宋体" w:hint="eastAsia"/>
          <w:b/>
          <w:sz w:val="28"/>
          <w:szCs w:val="28"/>
        </w:rPr>
      </w:pPr>
    </w:p>
    <w:p w14:paraId="02C901B6" w14:textId="77777777" w:rsidR="00170B28" w:rsidRDefault="00000000">
      <w:pPr>
        <w:jc w:val="left"/>
        <w:rPr>
          <w:rFonts w:ascii="宋体" w:hAnsi="宋体" w:hint="eastAsia"/>
          <w:b/>
          <w:sz w:val="28"/>
          <w:szCs w:val="28"/>
        </w:rPr>
      </w:pPr>
      <w:r>
        <w:rPr>
          <w:rFonts w:ascii="宋体" w:hAnsi="宋体" w:hint="eastAsia"/>
          <w:b/>
          <w:sz w:val="28"/>
          <w:szCs w:val="28"/>
        </w:rPr>
        <w:t>2.1技术偏离表</w:t>
      </w:r>
    </w:p>
    <w:p w14:paraId="74534E20" w14:textId="77777777" w:rsidR="00170B28" w:rsidRDefault="00000000">
      <w:pPr>
        <w:jc w:val="left"/>
        <w:rPr>
          <w:rFonts w:ascii="宋体" w:hAnsi="宋体" w:hint="eastAsia"/>
          <w:b/>
          <w:sz w:val="28"/>
          <w:szCs w:val="28"/>
        </w:rPr>
      </w:pPr>
      <w:r>
        <w:rPr>
          <w:rFonts w:ascii="宋体" w:hAnsi="宋体" w:hint="eastAsia"/>
          <w:b/>
          <w:sz w:val="28"/>
          <w:szCs w:val="28"/>
        </w:rPr>
        <w:t>2.2供货范围清单</w:t>
      </w:r>
    </w:p>
    <w:p w14:paraId="3AE90582" w14:textId="77777777" w:rsidR="00170B28" w:rsidRDefault="00000000">
      <w:pPr>
        <w:rPr>
          <w:rFonts w:ascii="宋体" w:hAnsi="宋体" w:hint="eastAsia"/>
          <w:b/>
          <w:sz w:val="28"/>
          <w:szCs w:val="28"/>
        </w:rPr>
      </w:pPr>
      <w:r>
        <w:rPr>
          <w:rFonts w:ascii="宋体" w:hAnsi="宋体" w:hint="eastAsia"/>
          <w:b/>
          <w:sz w:val="28"/>
          <w:szCs w:val="28"/>
        </w:rPr>
        <w:t>2.3伴随服务内容、方案及承诺</w:t>
      </w:r>
    </w:p>
    <w:p w14:paraId="18851B94" w14:textId="77777777" w:rsidR="00170B28" w:rsidRDefault="00000000">
      <w:pPr>
        <w:rPr>
          <w:rFonts w:ascii="宋体" w:hAnsi="宋体" w:hint="eastAsia"/>
          <w:b/>
          <w:sz w:val="28"/>
          <w:szCs w:val="28"/>
        </w:rPr>
      </w:pPr>
      <w:r>
        <w:rPr>
          <w:rFonts w:ascii="宋体" w:hAnsi="宋体" w:hint="eastAsia"/>
          <w:b/>
          <w:sz w:val="28"/>
          <w:szCs w:val="28"/>
        </w:rPr>
        <w:t>2.4项目实施方案</w:t>
      </w:r>
    </w:p>
    <w:p w14:paraId="457FBDF4" w14:textId="77777777" w:rsidR="00170B28" w:rsidRDefault="00000000">
      <w:pPr>
        <w:rPr>
          <w:rFonts w:ascii="宋体" w:hAnsi="宋体" w:hint="eastAsia"/>
          <w:b/>
          <w:sz w:val="28"/>
          <w:szCs w:val="28"/>
        </w:rPr>
      </w:pPr>
      <w:r>
        <w:rPr>
          <w:rFonts w:ascii="宋体" w:hAnsi="宋体" w:hint="eastAsia"/>
          <w:b/>
          <w:sz w:val="28"/>
          <w:szCs w:val="28"/>
        </w:rPr>
        <w:t>2.5比选文件要求提供的其他技术方面的文件</w:t>
      </w:r>
    </w:p>
    <w:p w14:paraId="50A71487" w14:textId="77777777" w:rsidR="00170B28" w:rsidRDefault="00170B28">
      <w:pPr>
        <w:rPr>
          <w:rFonts w:ascii="宋体" w:hAnsi="宋体" w:hint="eastAsia"/>
          <w:sz w:val="28"/>
          <w:szCs w:val="28"/>
        </w:rPr>
      </w:pPr>
    </w:p>
    <w:p w14:paraId="34CB658C" w14:textId="77777777" w:rsidR="00170B28" w:rsidRDefault="00170B28">
      <w:pPr>
        <w:rPr>
          <w:rFonts w:ascii="宋体" w:hAnsi="宋体" w:hint="eastAsia"/>
          <w:sz w:val="28"/>
          <w:szCs w:val="28"/>
        </w:rPr>
      </w:pPr>
    </w:p>
    <w:p w14:paraId="7A0371EA" w14:textId="77777777" w:rsidR="00170B28" w:rsidRDefault="00170B28">
      <w:pPr>
        <w:rPr>
          <w:rFonts w:ascii="宋体" w:hAnsi="宋体" w:hint="eastAsia"/>
          <w:sz w:val="28"/>
          <w:szCs w:val="28"/>
        </w:rPr>
      </w:pPr>
    </w:p>
    <w:p w14:paraId="713617D7" w14:textId="77777777" w:rsidR="00170B28" w:rsidRDefault="00170B28">
      <w:pPr>
        <w:rPr>
          <w:rFonts w:ascii="宋体" w:hAnsi="宋体" w:hint="eastAsia"/>
          <w:sz w:val="28"/>
          <w:szCs w:val="28"/>
        </w:rPr>
      </w:pPr>
    </w:p>
    <w:p w14:paraId="433D7A6F" w14:textId="77777777" w:rsidR="00170B28" w:rsidRDefault="00170B28">
      <w:pPr>
        <w:rPr>
          <w:rFonts w:ascii="宋体" w:hAnsi="宋体" w:hint="eastAsia"/>
          <w:sz w:val="28"/>
          <w:szCs w:val="28"/>
        </w:rPr>
      </w:pPr>
    </w:p>
    <w:p w14:paraId="288EBA62" w14:textId="77777777" w:rsidR="00170B28" w:rsidRDefault="00170B28">
      <w:pPr>
        <w:rPr>
          <w:rFonts w:ascii="宋体" w:hAnsi="宋体" w:hint="eastAsia"/>
          <w:sz w:val="28"/>
          <w:szCs w:val="28"/>
        </w:rPr>
      </w:pPr>
    </w:p>
    <w:p w14:paraId="06911513" w14:textId="77777777" w:rsidR="00170B28" w:rsidRDefault="00170B28">
      <w:pPr>
        <w:rPr>
          <w:rFonts w:ascii="宋体" w:hAnsi="宋体" w:hint="eastAsia"/>
          <w:sz w:val="28"/>
          <w:szCs w:val="28"/>
        </w:rPr>
      </w:pPr>
    </w:p>
    <w:p w14:paraId="06E23AB8" w14:textId="77777777" w:rsidR="00170B28" w:rsidRDefault="00170B28">
      <w:pPr>
        <w:rPr>
          <w:rFonts w:ascii="宋体" w:hAnsi="宋体" w:hint="eastAsia"/>
          <w:sz w:val="28"/>
          <w:szCs w:val="28"/>
        </w:rPr>
      </w:pPr>
    </w:p>
    <w:p w14:paraId="2FF35CE4" w14:textId="77777777" w:rsidR="00170B28" w:rsidRDefault="00170B28">
      <w:pPr>
        <w:rPr>
          <w:rFonts w:ascii="宋体" w:hAnsi="宋体" w:hint="eastAsia"/>
          <w:sz w:val="28"/>
          <w:szCs w:val="28"/>
        </w:rPr>
      </w:pPr>
    </w:p>
    <w:p w14:paraId="263F6B93" w14:textId="77777777" w:rsidR="00170B28" w:rsidRDefault="00170B28">
      <w:pPr>
        <w:rPr>
          <w:rFonts w:ascii="宋体" w:hAnsi="宋体" w:hint="eastAsia"/>
          <w:sz w:val="28"/>
          <w:szCs w:val="28"/>
        </w:rPr>
      </w:pPr>
    </w:p>
    <w:p w14:paraId="6A0EAA96" w14:textId="77777777" w:rsidR="00170B28" w:rsidRDefault="00170B28">
      <w:pPr>
        <w:rPr>
          <w:rFonts w:ascii="宋体" w:hAnsi="宋体" w:hint="eastAsia"/>
          <w:sz w:val="28"/>
          <w:szCs w:val="28"/>
        </w:rPr>
      </w:pPr>
    </w:p>
    <w:p w14:paraId="4FB32192" w14:textId="77777777" w:rsidR="00170B28" w:rsidRDefault="00170B28">
      <w:pPr>
        <w:rPr>
          <w:rFonts w:ascii="宋体" w:hAnsi="宋体" w:hint="eastAsia"/>
          <w:sz w:val="28"/>
          <w:szCs w:val="28"/>
        </w:rPr>
      </w:pPr>
    </w:p>
    <w:p w14:paraId="261BB927" w14:textId="77777777" w:rsidR="00170B28" w:rsidRDefault="00170B28">
      <w:pPr>
        <w:rPr>
          <w:rFonts w:ascii="宋体" w:hAnsi="宋体" w:hint="eastAsia"/>
          <w:sz w:val="28"/>
          <w:szCs w:val="28"/>
        </w:rPr>
      </w:pPr>
    </w:p>
    <w:p w14:paraId="109AE237" w14:textId="77777777" w:rsidR="00170B28" w:rsidRDefault="00170B28">
      <w:pPr>
        <w:rPr>
          <w:rFonts w:ascii="宋体" w:hAnsi="宋体" w:hint="eastAsia"/>
          <w:sz w:val="28"/>
          <w:szCs w:val="28"/>
        </w:rPr>
      </w:pPr>
    </w:p>
    <w:p w14:paraId="20E511AD" w14:textId="77777777" w:rsidR="00170B28" w:rsidRDefault="00170B28">
      <w:pPr>
        <w:rPr>
          <w:rFonts w:ascii="宋体" w:hAnsi="宋体" w:hint="eastAsia"/>
          <w:sz w:val="28"/>
          <w:szCs w:val="28"/>
        </w:rPr>
      </w:pPr>
    </w:p>
    <w:p w14:paraId="0EE3EE72" w14:textId="77777777" w:rsidR="00170B28" w:rsidRDefault="00170B28">
      <w:pPr>
        <w:rPr>
          <w:rFonts w:ascii="宋体" w:hAnsi="宋体" w:hint="eastAsia"/>
          <w:sz w:val="28"/>
          <w:szCs w:val="28"/>
        </w:rPr>
      </w:pPr>
    </w:p>
    <w:p w14:paraId="593F41A9" w14:textId="77777777" w:rsidR="00170B28" w:rsidRDefault="00170B28">
      <w:pPr>
        <w:rPr>
          <w:rFonts w:ascii="宋体" w:hAnsi="宋体" w:hint="eastAsia"/>
          <w:sz w:val="28"/>
          <w:szCs w:val="28"/>
        </w:rPr>
      </w:pPr>
    </w:p>
    <w:p w14:paraId="6AC6DDB6" w14:textId="77777777" w:rsidR="00170B28" w:rsidRDefault="00170B28">
      <w:pPr>
        <w:rPr>
          <w:rFonts w:ascii="宋体" w:hAnsi="宋体" w:hint="eastAsia"/>
          <w:sz w:val="28"/>
          <w:szCs w:val="28"/>
        </w:rPr>
      </w:pPr>
    </w:p>
    <w:p w14:paraId="6A348FD7" w14:textId="77777777" w:rsidR="00170B28" w:rsidRDefault="00170B28">
      <w:pPr>
        <w:rPr>
          <w:rFonts w:ascii="宋体" w:hAnsi="宋体" w:hint="eastAsia"/>
          <w:sz w:val="28"/>
          <w:szCs w:val="28"/>
        </w:rPr>
      </w:pPr>
    </w:p>
    <w:p w14:paraId="7D7F2DB4" w14:textId="77777777" w:rsidR="00170B28" w:rsidRDefault="00170B28">
      <w:pPr>
        <w:rPr>
          <w:rFonts w:ascii="宋体" w:hAnsi="宋体" w:hint="eastAsia"/>
          <w:sz w:val="28"/>
          <w:szCs w:val="28"/>
        </w:rPr>
      </w:pPr>
    </w:p>
    <w:p w14:paraId="1309433C" w14:textId="77777777" w:rsidR="00170B28" w:rsidRDefault="00170B28">
      <w:pPr>
        <w:rPr>
          <w:rFonts w:ascii="宋体" w:hAnsi="宋体" w:hint="eastAsia"/>
          <w:sz w:val="28"/>
          <w:szCs w:val="28"/>
        </w:rPr>
      </w:pPr>
    </w:p>
    <w:p w14:paraId="65651D8D" w14:textId="77777777" w:rsidR="00170B28" w:rsidRDefault="00170B28">
      <w:pPr>
        <w:rPr>
          <w:rFonts w:ascii="宋体" w:hAnsi="宋体" w:hint="eastAsia"/>
          <w:sz w:val="28"/>
          <w:szCs w:val="28"/>
        </w:rPr>
      </w:pPr>
    </w:p>
    <w:p w14:paraId="732B925F" w14:textId="77777777" w:rsidR="00170B28" w:rsidRDefault="00170B28">
      <w:pPr>
        <w:rPr>
          <w:rFonts w:ascii="宋体" w:hAnsi="宋体" w:hint="eastAsia"/>
          <w:sz w:val="28"/>
          <w:szCs w:val="28"/>
        </w:rPr>
      </w:pPr>
    </w:p>
    <w:p w14:paraId="699B32C8" w14:textId="77777777" w:rsidR="00170B28" w:rsidRDefault="00170B28">
      <w:pPr>
        <w:rPr>
          <w:rFonts w:ascii="宋体" w:hAnsi="宋体" w:hint="eastAsia"/>
          <w:sz w:val="28"/>
          <w:szCs w:val="28"/>
        </w:rPr>
      </w:pPr>
    </w:p>
    <w:p w14:paraId="01F80EA2" w14:textId="77777777" w:rsidR="00170B28" w:rsidRDefault="00170B28">
      <w:pPr>
        <w:rPr>
          <w:rFonts w:ascii="宋体" w:hAnsi="宋体" w:hint="eastAsia"/>
          <w:sz w:val="28"/>
          <w:szCs w:val="28"/>
        </w:rPr>
      </w:pPr>
    </w:p>
    <w:p w14:paraId="24560684" w14:textId="77777777" w:rsidR="00170B28" w:rsidRDefault="00170B28">
      <w:pPr>
        <w:rPr>
          <w:rFonts w:ascii="宋体" w:hAnsi="宋体" w:hint="eastAsia"/>
          <w:sz w:val="28"/>
          <w:szCs w:val="28"/>
        </w:rPr>
      </w:pPr>
    </w:p>
    <w:p w14:paraId="1344A922" w14:textId="77777777" w:rsidR="00170B28" w:rsidRDefault="00170B28">
      <w:pPr>
        <w:rPr>
          <w:rFonts w:ascii="宋体" w:hAnsi="宋体" w:hint="eastAsia"/>
          <w:sz w:val="28"/>
          <w:szCs w:val="28"/>
        </w:rPr>
      </w:pPr>
    </w:p>
    <w:p w14:paraId="4C194A27" w14:textId="77777777" w:rsidR="00170B28" w:rsidRDefault="00170B28">
      <w:pPr>
        <w:rPr>
          <w:rFonts w:ascii="宋体" w:hAnsi="宋体" w:hint="eastAsia"/>
          <w:sz w:val="28"/>
          <w:szCs w:val="28"/>
        </w:rPr>
      </w:pPr>
    </w:p>
    <w:p w14:paraId="013E9AFB" w14:textId="77777777" w:rsidR="00170B28" w:rsidRDefault="00000000">
      <w:pPr>
        <w:rPr>
          <w:rFonts w:ascii="宋体" w:hAnsi="宋体" w:hint="eastAsia"/>
          <w:sz w:val="28"/>
          <w:szCs w:val="28"/>
          <w:u w:val="single"/>
        </w:rPr>
      </w:pPr>
      <w:r>
        <w:rPr>
          <w:rFonts w:ascii="宋体" w:hAnsi="宋体" w:hint="eastAsia"/>
          <w:sz w:val="28"/>
          <w:szCs w:val="28"/>
        </w:rPr>
        <w:t>2.1技术偏离表</w:t>
      </w:r>
    </w:p>
    <w:p w14:paraId="59CC365F" w14:textId="77777777" w:rsidR="00170B28" w:rsidRDefault="00170B28">
      <w:pPr>
        <w:rPr>
          <w:sz w:val="28"/>
          <w:szCs w:val="28"/>
        </w:rPr>
      </w:pPr>
    </w:p>
    <w:p w14:paraId="0A4EB448" w14:textId="77777777" w:rsidR="00170B28" w:rsidRDefault="00000000">
      <w:pPr>
        <w:jc w:val="center"/>
        <w:rPr>
          <w:b/>
          <w:sz w:val="32"/>
          <w:szCs w:val="32"/>
        </w:rPr>
      </w:pPr>
      <w:r>
        <w:rPr>
          <w:rFonts w:hint="eastAsia"/>
          <w:b/>
          <w:sz w:val="32"/>
          <w:szCs w:val="32"/>
        </w:rPr>
        <w:t>技术偏离表</w:t>
      </w:r>
    </w:p>
    <w:p w14:paraId="0866DDF7" w14:textId="77777777" w:rsidR="00170B28" w:rsidRDefault="00170B28">
      <w:pPr>
        <w:jc w:val="center"/>
        <w:rPr>
          <w:b/>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2218"/>
        <w:gridCol w:w="2079"/>
        <w:gridCol w:w="1812"/>
      </w:tblGrid>
      <w:tr w:rsidR="00170B28" w14:paraId="2F019477" w14:textId="77777777">
        <w:trPr>
          <w:cantSplit/>
          <w:trHeight w:val="943"/>
          <w:jc w:val="center"/>
        </w:trPr>
        <w:tc>
          <w:tcPr>
            <w:tcW w:w="970" w:type="dxa"/>
            <w:vAlign w:val="center"/>
          </w:tcPr>
          <w:p w14:paraId="6D5DFBDC"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序号</w:t>
            </w:r>
          </w:p>
        </w:tc>
        <w:tc>
          <w:tcPr>
            <w:tcW w:w="2218" w:type="dxa"/>
            <w:vAlign w:val="center"/>
          </w:tcPr>
          <w:p w14:paraId="49940A6D"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比选文件的</w:t>
            </w:r>
          </w:p>
          <w:p w14:paraId="4F60D9D4"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技术条款</w:t>
            </w:r>
          </w:p>
        </w:tc>
        <w:tc>
          <w:tcPr>
            <w:tcW w:w="2079" w:type="dxa"/>
            <w:vAlign w:val="center"/>
          </w:tcPr>
          <w:p w14:paraId="519178E0"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参选文件的</w:t>
            </w:r>
          </w:p>
          <w:p w14:paraId="54D70191"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技术条款</w:t>
            </w:r>
          </w:p>
        </w:tc>
        <w:tc>
          <w:tcPr>
            <w:tcW w:w="1812" w:type="dxa"/>
            <w:vAlign w:val="center"/>
          </w:tcPr>
          <w:p w14:paraId="5763E97F" w14:textId="77777777" w:rsidR="00170B28" w:rsidRDefault="00000000">
            <w:pPr>
              <w:jc w:val="center"/>
              <w:rPr>
                <w:rFonts w:ascii="宋体" w:hAnsi="宋体" w:cs="Calibri" w:hint="eastAsia"/>
                <w:b/>
                <w:bCs/>
                <w:color w:val="000000"/>
                <w:sz w:val="24"/>
                <w:szCs w:val="21"/>
              </w:rPr>
            </w:pPr>
            <w:r>
              <w:rPr>
                <w:rFonts w:ascii="宋体" w:hAnsi="宋体" w:cs="Calibri" w:hint="eastAsia"/>
                <w:b/>
                <w:bCs/>
                <w:color w:val="000000"/>
                <w:sz w:val="24"/>
                <w:szCs w:val="21"/>
              </w:rPr>
              <w:t>偏离说明</w:t>
            </w:r>
          </w:p>
        </w:tc>
      </w:tr>
      <w:tr w:rsidR="00170B28" w14:paraId="20B88D9D" w14:textId="77777777">
        <w:trPr>
          <w:cantSplit/>
          <w:trHeight w:val="944"/>
          <w:jc w:val="center"/>
        </w:trPr>
        <w:tc>
          <w:tcPr>
            <w:tcW w:w="970" w:type="dxa"/>
          </w:tcPr>
          <w:p w14:paraId="6AA95F36" w14:textId="77777777" w:rsidR="00170B28" w:rsidRDefault="00170B28">
            <w:pPr>
              <w:rPr>
                <w:rFonts w:ascii="宋体" w:hAnsi="宋体" w:cs="Calibri" w:hint="eastAsia"/>
                <w:color w:val="000000"/>
                <w:sz w:val="24"/>
                <w:szCs w:val="21"/>
              </w:rPr>
            </w:pPr>
          </w:p>
        </w:tc>
        <w:tc>
          <w:tcPr>
            <w:tcW w:w="2218" w:type="dxa"/>
          </w:tcPr>
          <w:p w14:paraId="7EB68D7B" w14:textId="77777777" w:rsidR="00170B28" w:rsidRDefault="00170B28">
            <w:pPr>
              <w:rPr>
                <w:rFonts w:ascii="宋体" w:hAnsi="宋体" w:cs="Calibri" w:hint="eastAsia"/>
                <w:color w:val="000000"/>
                <w:sz w:val="24"/>
                <w:szCs w:val="21"/>
              </w:rPr>
            </w:pPr>
          </w:p>
        </w:tc>
        <w:tc>
          <w:tcPr>
            <w:tcW w:w="2079" w:type="dxa"/>
          </w:tcPr>
          <w:p w14:paraId="3C5E92FB" w14:textId="77777777" w:rsidR="00170B28" w:rsidRDefault="00170B28">
            <w:pPr>
              <w:jc w:val="center"/>
              <w:rPr>
                <w:rFonts w:ascii="宋体" w:hAnsi="宋体" w:cs="Calibri" w:hint="eastAsia"/>
                <w:color w:val="000000"/>
                <w:sz w:val="24"/>
                <w:szCs w:val="21"/>
              </w:rPr>
            </w:pPr>
          </w:p>
        </w:tc>
        <w:tc>
          <w:tcPr>
            <w:tcW w:w="1812" w:type="dxa"/>
          </w:tcPr>
          <w:p w14:paraId="13398539" w14:textId="77777777" w:rsidR="00170B28" w:rsidRDefault="00170B28">
            <w:pPr>
              <w:rPr>
                <w:rFonts w:ascii="宋体" w:hAnsi="宋体" w:cs="Calibri" w:hint="eastAsia"/>
                <w:color w:val="000000"/>
                <w:sz w:val="24"/>
                <w:szCs w:val="21"/>
              </w:rPr>
            </w:pPr>
          </w:p>
        </w:tc>
      </w:tr>
      <w:tr w:rsidR="00170B28" w14:paraId="01F06A5B" w14:textId="77777777">
        <w:trPr>
          <w:cantSplit/>
          <w:trHeight w:val="943"/>
          <w:jc w:val="center"/>
        </w:trPr>
        <w:tc>
          <w:tcPr>
            <w:tcW w:w="970" w:type="dxa"/>
          </w:tcPr>
          <w:p w14:paraId="631D7276" w14:textId="77777777" w:rsidR="00170B28" w:rsidRDefault="00170B28">
            <w:pPr>
              <w:rPr>
                <w:rFonts w:ascii="宋体" w:hAnsi="宋体" w:cs="Calibri" w:hint="eastAsia"/>
                <w:color w:val="000000"/>
                <w:sz w:val="24"/>
                <w:szCs w:val="21"/>
              </w:rPr>
            </w:pPr>
          </w:p>
        </w:tc>
        <w:tc>
          <w:tcPr>
            <w:tcW w:w="2218" w:type="dxa"/>
          </w:tcPr>
          <w:p w14:paraId="7BBCFC12" w14:textId="77777777" w:rsidR="00170B28" w:rsidRDefault="00170B28">
            <w:pPr>
              <w:rPr>
                <w:rFonts w:ascii="宋体" w:hAnsi="宋体" w:cs="Calibri" w:hint="eastAsia"/>
                <w:color w:val="000000"/>
                <w:sz w:val="24"/>
                <w:szCs w:val="21"/>
              </w:rPr>
            </w:pPr>
          </w:p>
        </w:tc>
        <w:tc>
          <w:tcPr>
            <w:tcW w:w="2079" w:type="dxa"/>
          </w:tcPr>
          <w:p w14:paraId="1C1F2B43" w14:textId="77777777" w:rsidR="00170B28" w:rsidRDefault="00170B28">
            <w:pPr>
              <w:rPr>
                <w:rFonts w:ascii="宋体" w:hAnsi="宋体" w:cs="Calibri" w:hint="eastAsia"/>
                <w:color w:val="000000"/>
                <w:sz w:val="24"/>
                <w:szCs w:val="21"/>
              </w:rPr>
            </w:pPr>
          </w:p>
        </w:tc>
        <w:tc>
          <w:tcPr>
            <w:tcW w:w="1812" w:type="dxa"/>
          </w:tcPr>
          <w:p w14:paraId="72CB7264" w14:textId="77777777" w:rsidR="00170B28" w:rsidRDefault="00170B28">
            <w:pPr>
              <w:rPr>
                <w:rFonts w:ascii="宋体" w:hAnsi="宋体" w:cs="Calibri" w:hint="eastAsia"/>
                <w:color w:val="000000"/>
                <w:sz w:val="24"/>
                <w:szCs w:val="21"/>
              </w:rPr>
            </w:pPr>
          </w:p>
        </w:tc>
      </w:tr>
      <w:tr w:rsidR="00170B28" w14:paraId="13020A13" w14:textId="77777777">
        <w:trPr>
          <w:cantSplit/>
          <w:trHeight w:val="944"/>
          <w:jc w:val="center"/>
        </w:trPr>
        <w:tc>
          <w:tcPr>
            <w:tcW w:w="970" w:type="dxa"/>
          </w:tcPr>
          <w:p w14:paraId="7F2CDAA1" w14:textId="77777777" w:rsidR="00170B28" w:rsidRDefault="00170B28">
            <w:pPr>
              <w:rPr>
                <w:rFonts w:ascii="宋体" w:hAnsi="宋体" w:cs="Calibri" w:hint="eastAsia"/>
                <w:color w:val="000000"/>
                <w:sz w:val="24"/>
                <w:szCs w:val="21"/>
              </w:rPr>
            </w:pPr>
          </w:p>
        </w:tc>
        <w:tc>
          <w:tcPr>
            <w:tcW w:w="2218" w:type="dxa"/>
          </w:tcPr>
          <w:p w14:paraId="76CC4DD2" w14:textId="77777777" w:rsidR="00170B28" w:rsidRDefault="00170B28">
            <w:pPr>
              <w:rPr>
                <w:rFonts w:ascii="宋体" w:hAnsi="宋体" w:cs="Calibri" w:hint="eastAsia"/>
                <w:color w:val="000000"/>
                <w:sz w:val="24"/>
                <w:szCs w:val="21"/>
              </w:rPr>
            </w:pPr>
          </w:p>
        </w:tc>
        <w:tc>
          <w:tcPr>
            <w:tcW w:w="2079" w:type="dxa"/>
          </w:tcPr>
          <w:p w14:paraId="16D26176" w14:textId="77777777" w:rsidR="00170B28" w:rsidRDefault="00170B28">
            <w:pPr>
              <w:rPr>
                <w:rFonts w:ascii="宋体" w:hAnsi="宋体" w:cs="Calibri" w:hint="eastAsia"/>
                <w:color w:val="000000"/>
                <w:sz w:val="24"/>
                <w:szCs w:val="21"/>
              </w:rPr>
            </w:pPr>
          </w:p>
        </w:tc>
        <w:tc>
          <w:tcPr>
            <w:tcW w:w="1812" w:type="dxa"/>
          </w:tcPr>
          <w:p w14:paraId="1FF19C33" w14:textId="77777777" w:rsidR="00170B28" w:rsidRDefault="00170B28">
            <w:pPr>
              <w:rPr>
                <w:rFonts w:ascii="宋体" w:hAnsi="宋体" w:cs="Calibri" w:hint="eastAsia"/>
                <w:color w:val="000000"/>
                <w:sz w:val="24"/>
                <w:szCs w:val="21"/>
              </w:rPr>
            </w:pPr>
          </w:p>
        </w:tc>
      </w:tr>
      <w:tr w:rsidR="00170B28" w14:paraId="5333915A" w14:textId="77777777">
        <w:trPr>
          <w:cantSplit/>
          <w:trHeight w:val="944"/>
          <w:jc w:val="center"/>
        </w:trPr>
        <w:tc>
          <w:tcPr>
            <w:tcW w:w="970" w:type="dxa"/>
          </w:tcPr>
          <w:p w14:paraId="5049418F" w14:textId="77777777" w:rsidR="00170B28" w:rsidRDefault="00170B28">
            <w:pPr>
              <w:rPr>
                <w:rFonts w:ascii="宋体" w:hAnsi="宋体" w:cs="Calibri" w:hint="eastAsia"/>
                <w:color w:val="000000"/>
                <w:sz w:val="24"/>
                <w:szCs w:val="21"/>
              </w:rPr>
            </w:pPr>
          </w:p>
        </w:tc>
        <w:tc>
          <w:tcPr>
            <w:tcW w:w="2218" w:type="dxa"/>
          </w:tcPr>
          <w:p w14:paraId="2564EFCE" w14:textId="77777777" w:rsidR="00170B28" w:rsidRDefault="00170B28">
            <w:pPr>
              <w:rPr>
                <w:rFonts w:ascii="宋体" w:hAnsi="宋体" w:cs="Calibri" w:hint="eastAsia"/>
                <w:color w:val="000000"/>
                <w:sz w:val="24"/>
                <w:szCs w:val="21"/>
              </w:rPr>
            </w:pPr>
          </w:p>
        </w:tc>
        <w:tc>
          <w:tcPr>
            <w:tcW w:w="2079" w:type="dxa"/>
          </w:tcPr>
          <w:p w14:paraId="2C50780C" w14:textId="77777777" w:rsidR="00170B28" w:rsidRDefault="00170B28">
            <w:pPr>
              <w:rPr>
                <w:rFonts w:ascii="宋体" w:hAnsi="宋体" w:cs="Calibri" w:hint="eastAsia"/>
                <w:color w:val="000000"/>
                <w:sz w:val="24"/>
                <w:szCs w:val="21"/>
              </w:rPr>
            </w:pPr>
          </w:p>
        </w:tc>
        <w:tc>
          <w:tcPr>
            <w:tcW w:w="1812" w:type="dxa"/>
          </w:tcPr>
          <w:p w14:paraId="261A1F68" w14:textId="77777777" w:rsidR="00170B28" w:rsidRDefault="00170B28">
            <w:pPr>
              <w:rPr>
                <w:rFonts w:ascii="宋体" w:hAnsi="宋体" w:cs="Calibri" w:hint="eastAsia"/>
                <w:color w:val="000000"/>
                <w:sz w:val="24"/>
                <w:szCs w:val="21"/>
              </w:rPr>
            </w:pPr>
          </w:p>
        </w:tc>
      </w:tr>
      <w:tr w:rsidR="00170B28" w14:paraId="7F645581" w14:textId="77777777">
        <w:trPr>
          <w:cantSplit/>
          <w:trHeight w:val="943"/>
          <w:jc w:val="center"/>
        </w:trPr>
        <w:tc>
          <w:tcPr>
            <w:tcW w:w="970" w:type="dxa"/>
          </w:tcPr>
          <w:p w14:paraId="7C5C08DA" w14:textId="77777777" w:rsidR="00170B28" w:rsidRDefault="00170B28">
            <w:pPr>
              <w:rPr>
                <w:rFonts w:ascii="宋体" w:hAnsi="宋体" w:cs="Calibri" w:hint="eastAsia"/>
                <w:color w:val="000000"/>
                <w:sz w:val="24"/>
                <w:szCs w:val="21"/>
              </w:rPr>
            </w:pPr>
          </w:p>
        </w:tc>
        <w:tc>
          <w:tcPr>
            <w:tcW w:w="2218" w:type="dxa"/>
          </w:tcPr>
          <w:p w14:paraId="71CC8742" w14:textId="77777777" w:rsidR="00170B28" w:rsidRDefault="00170B28">
            <w:pPr>
              <w:rPr>
                <w:rFonts w:ascii="宋体" w:hAnsi="宋体" w:cs="Calibri" w:hint="eastAsia"/>
                <w:color w:val="000000"/>
                <w:sz w:val="24"/>
                <w:szCs w:val="21"/>
              </w:rPr>
            </w:pPr>
          </w:p>
        </w:tc>
        <w:tc>
          <w:tcPr>
            <w:tcW w:w="2079" w:type="dxa"/>
          </w:tcPr>
          <w:p w14:paraId="4E6DD6C0" w14:textId="77777777" w:rsidR="00170B28" w:rsidRDefault="00170B28">
            <w:pPr>
              <w:rPr>
                <w:rFonts w:ascii="宋体" w:hAnsi="宋体" w:cs="Calibri" w:hint="eastAsia"/>
                <w:color w:val="000000"/>
                <w:sz w:val="24"/>
                <w:szCs w:val="21"/>
              </w:rPr>
            </w:pPr>
          </w:p>
        </w:tc>
        <w:tc>
          <w:tcPr>
            <w:tcW w:w="1812" w:type="dxa"/>
          </w:tcPr>
          <w:p w14:paraId="66D4739E" w14:textId="77777777" w:rsidR="00170B28" w:rsidRDefault="00170B28">
            <w:pPr>
              <w:rPr>
                <w:rFonts w:ascii="宋体" w:hAnsi="宋体" w:cs="Calibri" w:hint="eastAsia"/>
                <w:color w:val="000000"/>
                <w:sz w:val="24"/>
                <w:szCs w:val="21"/>
              </w:rPr>
            </w:pPr>
          </w:p>
        </w:tc>
      </w:tr>
      <w:tr w:rsidR="00170B28" w14:paraId="132ED99C" w14:textId="77777777">
        <w:trPr>
          <w:cantSplit/>
          <w:trHeight w:val="943"/>
          <w:jc w:val="center"/>
        </w:trPr>
        <w:tc>
          <w:tcPr>
            <w:tcW w:w="970" w:type="dxa"/>
          </w:tcPr>
          <w:p w14:paraId="47311F4A" w14:textId="77777777" w:rsidR="00170B28" w:rsidRDefault="00170B28">
            <w:pPr>
              <w:rPr>
                <w:rFonts w:ascii="宋体" w:hAnsi="宋体" w:cs="Calibri" w:hint="eastAsia"/>
                <w:color w:val="000000"/>
                <w:sz w:val="24"/>
                <w:szCs w:val="21"/>
              </w:rPr>
            </w:pPr>
          </w:p>
        </w:tc>
        <w:tc>
          <w:tcPr>
            <w:tcW w:w="2218" w:type="dxa"/>
          </w:tcPr>
          <w:p w14:paraId="428A233D" w14:textId="77777777" w:rsidR="00170B28" w:rsidRDefault="00170B28">
            <w:pPr>
              <w:rPr>
                <w:rFonts w:ascii="宋体" w:hAnsi="宋体" w:cs="Calibri" w:hint="eastAsia"/>
                <w:color w:val="000000"/>
                <w:sz w:val="24"/>
                <w:szCs w:val="21"/>
              </w:rPr>
            </w:pPr>
          </w:p>
        </w:tc>
        <w:tc>
          <w:tcPr>
            <w:tcW w:w="2079" w:type="dxa"/>
          </w:tcPr>
          <w:p w14:paraId="4876AE55" w14:textId="77777777" w:rsidR="00170B28" w:rsidRDefault="00170B28">
            <w:pPr>
              <w:rPr>
                <w:rFonts w:ascii="宋体" w:hAnsi="宋体" w:cs="Calibri" w:hint="eastAsia"/>
                <w:color w:val="000000"/>
                <w:sz w:val="24"/>
                <w:szCs w:val="21"/>
              </w:rPr>
            </w:pPr>
          </w:p>
        </w:tc>
        <w:tc>
          <w:tcPr>
            <w:tcW w:w="1812" w:type="dxa"/>
          </w:tcPr>
          <w:p w14:paraId="0C0ABE2F" w14:textId="77777777" w:rsidR="00170B28" w:rsidRDefault="00170B28">
            <w:pPr>
              <w:rPr>
                <w:rFonts w:ascii="宋体" w:hAnsi="宋体" w:cs="Calibri" w:hint="eastAsia"/>
                <w:color w:val="000000"/>
                <w:sz w:val="24"/>
                <w:szCs w:val="21"/>
              </w:rPr>
            </w:pPr>
          </w:p>
        </w:tc>
      </w:tr>
      <w:tr w:rsidR="00170B28" w14:paraId="5514E840" w14:textId="77777777">
        <w:trPr>
          <w:cantSplit/>
          <w:trHeight w:val="944"/>
          <w:jc w:val="center"/>
        </w:trPr>
        <w:tc>
          <w:tcPr>
            <w:tcW w:w="970" w:type="dxa"/>
          </w:tcPr>
          <w:p w14:paraId="075EE28F" w14:textId="77777777" w:rsidR="00170B28" w:rsidRDefault="00170B28">
            <w:pPr>
              <w:rPr>
                <w:rFonts w:ascii="宋体" w:hAnsi="宋体" w:cs="Calibri" w:hint="eastAsia"/>
                <w:color w:val="000000"/>
                <w:sz w:val="24"/>
                <w:szCs w:val="21"/>
              </w:rPr>
            </w:pPr>
          </w:p>
        </w:tc>
        <w:tc>
          <w:tcPr>
            <w:tcW w:w="2218" w:type="dxa"/>
          </w:tcPr>
          <w:p w14:paraId="5E2633DB" w14:textId="77777777" w:rsidR="00170B28" w:rsidRDefault="00170B28">
            <w:pPr>
              <w:rPr>
                <w:rFonts w:ascii="宋体" w:hAnsi="宋体" w:cs="Calibri" w:hint="eastAsia"/>
                <w:color w:val="000000"/>
                <w:sz w:val="24"/>
                <w:szCs w:val="21"/>
              </w:rPr>
            </w:pPr>
          </w:p>
        </w:tc>
        <w:tc>
          <w:tcPr>
            <w:tcW w:w="2079" w:type="dxa"/>
          </w:tcPr>
          <w:p w14:paraId="7AA04354" w14:textId="77777777" w:rsidR="00170B28" w:rsidRDefault="00170B28">
            <w:pPr>
              <w:rPr>
                <w:rFonts w:ascii="宋体" w:hAnsi="宋体" w:cs="Calibri" w:hint="eastAsia"/>
                <w:color w:val="000000"/>
                <w:sz w:val="24"/>
                <w:szCs w:val="21"/>
              </w:rPr>
            </w:pPr>
          </w:p>
        </w:tc>
        <w:tc>
          <w:tcPr>
            <w:tcW w:w="1812" w:type="dxa"/>
          </w:tcPr>
          <w:p w14:paraId="7143E77F" w14:textId="77777777" w:rsidR="00170B28" w:rsidRDefault="00170B28">
            <w:pPr>
              <w:rPr>
                <w:rFonts w:ascii="宋体" w:hAnsi="宋体" w:cs="Calibri" w:hint="eastAsia"/>
                <w:color w:val="000000"/>
                <w:sz w:val="24"/>
                <w:szCs w:val="21"/>
              </w:rPr>
            </w:pPr>
          </w:p>
        </w:tc>
      </w:tr>
    </w:tbl>
    <w:p w14:paraId="1E1EB57F" w14:textId="77777777" w:rsidR="00170B28" w:rsidRDefault="00170B28">
      <w:pPr>
        <w:rPr>
          <w:sz w:val="28"/>
          <w:szCs w:val="28"/>
        </w:rPr>
      </w:pPr>
    </w:p>
    <w:p w14:paraId="1B257F3D" w14:textId="77777777" w:rsidR="00170B28" w:rsidRDefault="00170B28">
      <w:pPr>
        <w:rPr>
          <w:sz w:val="28"/>
          <w:szCs w:val="28"/>
        </w:rPr>
      </w:pPr>
    </w:p>
    <w:p w14:paraId="088F002F" w14:textId="77777777" w:rsidR="00170B28" w:rsidRDefault="00170B28">
      <w:pPr>
        <w:spacing w:line="500" w:lineRule="exact"/>
        <w:rPr>
          <w:rFonts w:ascii="宋体" w:hAnsi="宋体" w:hint="eastAsia"/>
          <w:sz w:val="28"/>
          <w:szCs w:val="28"/>
        </w:rPr>
      </w:pPr>
    </w:p>
    <w:p w14:paraId="7106C750" w14:textId="77777777" w:rsidR="00170B28" w:rsidRDefault="00170B28">
      <w:pPr>
        <w:spacing w:line="500" w:lineRule="exact"/>
        <w:rPr>
          <w:rFonts w:ascii="宋体" w:hAnsi="宋体" w:hint="eastAsia"/>
          <w:sz w:val="28"/>
          <w:szCs w:val="28"/>
        </w:rPr>
      </w:pPr>
    </w:p>
    <w:p w14:paraId="2C1949C4"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r>
        <w:rPr>
          <w:rFonts w:ascii="宋体" w:hAnsi="宋体" w:hint="eastAsia"/>
          <w:sz w:val="28"/>
          <w:szCs w:val="28"/>
        </w:rPr>
        <w:t xml:space="preserve">                    </w:t>
      </w:r>
    </w:p>
    <w:p w14:paraId="612FA7DD"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r>
        <w:rPr>
          <w:rFonts w:ascii="宋体" w:hAnsi="宋体" w:hint="eastAsia"/>
          <w:sz w:val="28"/>
          <w:szCs w:val="28"/>
        </w:rPr>
        <w:t xml:space="preserve">                            </w:t>
      </w:r>
    </w:p>
    <w:p w14:paraId="7C47A3F2" w14:textId="77777777" w:rsidR="00170B28" w:rsidRDefault="00000000">
      <w:pPr>
        <w:spacing w:line="500" w:lineRule="exact"/>
        <w:rPr>
          <w:rFonts w:ascii="宋体" w:hAnsi="宋体" w:hint="eastAsia"/>
          <w:sz w:val="28"/>
          <w:szCs w:val="28"/>
          <w:u w:val="single"/>
        </w:rPr>
      </w:pPr>
      <w:proofErr w:type="gramStart"/>
      <w:r>
        <w:rPr>
          <w:rFonts w:ascii="宋体" w:hAnsi="宋体" w:hint="eastAsia"/>
          <w:sz w:val="28"/>
          <w:szCs w:val="28"/>
        </w:rPr>
        <w:lastRenderedPageBreak/>
        <w:t>日  期</w:t>
      </w:r>
      <w:proofErr w:type="gramEnd"/>
      <w:r>
        <w:rPr>
          <w:rFonts w:ascii="宋体" w:hAnsi="宋体" w:hint="eastAsia"/>
          <w:sz w:val="28"/>
          <w:szCs w:val="28"/>
        </w:rPr>
        <w:t>：</w:t>
      </w:r>
      <w:r>
        <w:rPr>
          <w:rFonts w:ascii="宋体" w:hAnsi="宋体" w:hint="eastAsia"/>
          <w:sz w:val="28"/>
          <w:szCs w:val="28"/>
          <w:u w:val="single"/>
        </w:rPr>
        <w:t xml:space="preserve">                                       </w:t>
      </w:r>
    </w:p>
    <w:p w14:paraId="636972DF" w14:textId="77777777" w:rsidR="00170B28" w:rsidRDefault="00000000">
      <w:pPr>
        <w:rPr>
          <w:rFonts w:ascii="宋体" w:hAnsi="宋体" w:hint="eastAsia"/>
          <w:sz w:val="28"/>
          <w:szCs w:val="28"/>
        </w:rPr>
      </w:pPr>
      <w:r>
        <w:rPr>
          <w:rFonts w:ascii="宋体" w:hAnsi="宋体" w:hint="eastAsia"/>
          <w:sz w:val="28"/>
          <w:szCs w:val="28"/>
        </w:rPr>
        <w:t>2.2供货范围清单</w:t>
      </w:r>
    </w:p>
    <w:p w14:paraId="5F68CDDF" w14:textId="77777777" w:rsidR="00170B28" w:rsidRDefault="00170B28">
      <w:pPr>
        <w:spacing w:line="440" w:lineRule="exact"/>
        <w:rPr>
          <w:rFonts w:ascii="宋体" w:hAnsi="宋体" w:hint="eastAsia"/>
          <w:b/>
          <w:sz w:val="32"/>
        </w:rPr>
      </w:pPr>
    </w:p>
    <w:p w14:paraId="52AEBD53" w14:textId="77777777" w:rsidR="00170B28" w:rsidRDefault="00170B28">
      <w:pPr>
        <w:spacing w:line="440" w:lineRule="exact"/>
        <w:rPr>
          <w:rFonts w:ascii="宋体" w:hAnsi="宋体" w:hint="eastAsia"/>
          <w:b/>
          <w:sz w:val="32"/>
        </w:rPr>
      </w:pPr>
    </w:p>
    <w:p w14:paraId="14A206C7" w14:textId="77777777" w:rsidR="00170B28" w:rsidRDefault="00170B28">
      <w:pPr>
        <w:spacing w:line="440" w:lineRule="exact"/>
        <w:rPr>
          <w:rFonts w:ascii="宋体" w:hAnsi="宋体" w:hint="eastAsia"/>
          <w:b/>
          <w:sz w:val="32"/>
        </w:rPr>
      </w:pPr>
    </w:p>
    <w:p w14:paraId="26EAA9CE" w14:textId="77777777" w:rsidR="00170B28" w:rsidRDefault="00000000">
      <w:pPr>
        <w:spacing w:line="360" w:lineRule="auto"/>
        <w:jc w:val="center"/>
        <w:rPr>
          <w:b/>
          <w:sz w:val="32"/>
          <w:szCs w:val="32"/>
        </w:rPr>
      </w:pPr>
      <w:r>
        <w:rPr>
          <w:rFonts w:hint="eastAsia"/>
          <w:b/>
          <w:sz w:val="32"/>
          <w:szCs w:val="32"/>
        </w:rPr>
        <w:t>供货范围清单</w:t>
      </w:r>
    </w:p>
    <w:p w14:paraId="13810F71" w14:textId="77777777" w:rsidR="00170B28" w:rsidRDefault="00170B28">
      <w:pPr>
        <w:spacing w:line="360" w:lineRule="auto"/>
        <w:jc w:val="center"/>
        <w:rPr>
          <w:rFonts w:ascii="宋体" w:hAnsi="宋体" w:hint="eastAsia"/>
          <w:b/>
          <w:kern w:val="0"/>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255"/>
        <w:gridCol w:w="1418"/>
        <w:gridCol w:w="1417"/>
        <w:gridCol w:w="1559"/>
        <w:gridCol w:w="1843"/>
      </w:tblGrid>
      <w:tr w:rsidR="00170B28" w14:paraId="218DA836" w14:textId="77777777">
        <w:trPr>
          <w:cantSplit/>
          <w:trHeight w:val="826"/>
        </w:trPr>
        <w:tc>
          <w:tcPr>
            <w:tcW w:w="696" w:type="dxa"/>
            <w:vAlign w:val="center"/>
          </w:tcPr>
          <w:p w14:paraId="593A2017"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序号</w:t>
            </w:r>
          </w:p>
        </w:tc>
        <w:tc>
          <w:tcPr>
            <w:tcW w:w="1255" w:type="dxa"/>
            <w:vAlign w:val="center"/>
          </w:tcPr>
          <w:p w14:paraId="25EDFB7B"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货物名称</w:t>
            </w:r>
          </w:p>
        </w:tc>
        <w:tc>
          <w:tcPr>
            <w:tcW w:w="1418" w:type="dxa"/>
            <w:vAlign w:val="center"/>
          </w:tcPr>
          <w:p w14:paraId="35D57174"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规格型号</w:t>
            </w:r>
          </w:p>
        </w:tc>
        <w:tc>
          <w:tcPr>
            <w:tcW w:w="1417" w:type="dxa"/>
            <w:vAlign w:val="center"/>
          </w:tcPr>
          <w:p w14:paraId="586E4BD3"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材质</w:t>
            </w:r>
          </w:p>
        </w:tc>
        <w:tc>
          <w:tcPr>
            <w:tcW w:w="1559" w:type="dxa"/>
            <w:vAlign w:val="center"/>
          </w:tcPr>
          <w:p w14:paraId="1A5FD1F2"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数量</w:t>
            </w:r>
          </w:p>
        </w:tc>
        <w:tc>
          <w:tcPr>
            <w:tcW w:w="1843" w:type="dxa"/>
            <w:vAlign w:val="center"/>
          </w:tcPr>
          <w:p w14:paraId="6905E0CB"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供货期</w:t>
            </w:r>
          </w:p>
        </w:tc>
      </w:tr>
      <w:tr w:rsidR="00170B28" w14:paraId="64CF90F6" w14:textId="77777777">
        <w:trPr>
          <w:cantSplit/>
          <w:trHeight w:val="640"/>
        </w:trPr>
        <w:tc>
          <w:tcPr>
            <w:tcW w:w="696" w:type="dxa"/>
            <w:vAlign w:val="center"/>
          </w:tcPr>
          <w:p w14:paraId="527AD8A3"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1</w:t>
            </w:r>
          </w:p>
        </w:tc>
        <w:tc>
          <w:tcPr>
            <w:tcW w:w="1255" w:type="dxa"/>
            <w:vAlign w:val="center"/>
          </w:tcPr>
          <w:p w14:paraId="4DD5C7D2"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418" w:type="dxa"/>
          </w:tcPr>
          <w:p w14:paraId="1D5F9EA1"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417" w:type="dxa"/>
          </w:tcPr>
          <w:p w14:paraId="78554A12"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559" w:type="dxa"/>
            <w:vAlign w:val="center"/>
          </w:tcPr>
          <w:p w14:paraId="7B078E98"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843" w:type="dxa"/>
            <w:vAlign w:val="center"/>
          </w:tcPr>
          <w:p w14:paraId="6BF6595F" w14:textId="77777777" w:rsidR="00170B28" w:rsidRDefault="00170B28">
            <w:pPr>
              <w:adjustRightInd w:val="0"/>
              <w:spacing w:line="360" w:lineRule="atLeast"/>
              <w:jc w:val="center"/>
              <w:textAlignment w:val="baseline"/>
              <w:rPr>
                <w:rFonts w:ascii="宋体" w:hAnsi="宋体" w:hint="eastAsia"/>
                <w:kern w:val="0"/>
                <w:sz w:val="24"/>
                <w:szCs w:val="20"/>
              </w:rPr>
            </w:pPr>
          </w:p>
        </w:tc>
      </w:tr>
      <w:tr w:rsidR="00170B28" w14:paraId="40764CFE" w14:textId="77777777">
        <w:trPr>
          <w:cantSplit/>
          <w:trHeight w:val="640"/>
        </w:trPr>
        <w:tc>
          <w:tcPr>
            <w:tcW w:w="696" w:type="dxa"/>
            <w:vAlign w:val="center"/>
          </w:tcPr>
          <w:p w14:paraId="09F92C86"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kern w:val="0"/>
                <w:sz w:val="24"/>
                <w:szCs w:val="20"/>
              </w:rPr>
              <w:t>……</w:t>
            </w:r>
          </w:p>
        </w:tc>
        <w:tc>
          <w:tcPr>
            <w:tcW w:w="1255" w:type="dxa"/>
            <w:vAlign w:val="center"/>
          </w:tcPr>
          <w:p w14:paraId="372DCD86"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418" w:type="dxa"/>
          </w:tcPr>
          <w:p w14:paraId="73325409"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417" w:type="dxa"/>
          </w:tcPr>
          <w:p w14:paraId="6CCECC9C"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559" w:type="dxa"/>
            <w:vAlign w:val="center"/>
          </w:tcPr>
          <w:p w14:paraId="548C79E0"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843" w:type="dxa"/>
            <w:vAlign w:val="center"/>
          </w:tcPr>
          <w:p w14:paraId="2C2C744C" w14:textId="77777777" w:rsidR="00170B28" w:rsidRDefault="00170B28">
            <w:pPr>
              <w:adjustRightInd w:val="0"/>
              <w:spacing w:line="360" w:lineRule="atLeast"/>
              <w:jc w:val="center"/>
              <w:textAlignment w:val="baseline"/>
              <w:rPr>
                <w:rFonts w:ascii="宋体" w:hAnsi="宋体" w:hint="eastAsia"/>
                <w:kern w:val="0"/>
                <w:sz w:val="24"/>
                <w:szCs w:val="20"/>
              </w:rPr>
            </w:pPr>
          </w:p>
        </w:tc>
      </w:tr>
    </w:tbl>
    <w:p w14:paraId="15748DC2" w14:textId="77777777" w:rsidR="00170B28" w:rsidRDefault="00170B28">
      <w:pPr>
        <w:spacing w:line="360" w:lineRule="auto"/>
        <w:jc w:val="left"/>
        <w:rPr>
          <w:rFonts w:ascii="宋体" w:hAnsi="宋体" w:hint="eastAsia"/>
          <w:kern w:val="0"/>
          <w:sz w:val="24"/>
        </w:rPr>
      </w:pPr>
    </w:p>
    <w:p w14:paraId="336F0B04" w14:textId="77777777" w:rsidR="00170B28" w:rsidRDefault="00000000">
      <w:pPr>
        <w:spacing w:line="360" w:lineRule="auto"/>
        <w:jc w:val="left"/>
        <w:rPr>
          <w:rFonts w:ascii="宋体" w:hAnsi="宋体" w:hint="eastAsia"/>
          <w:kern w:val="0"/>
          <w:sz w:val="24"/>
        </w:rPr>
      </w:pPr>
      <w:r>
        <w:rPr>
          <w:rFonts w:ascii="宋体" w:hAnsi="宋体" w:hint="eastAsia"/>
          <w:kern w:val="0"/>
          <w:sz w:val="24"/>
        </w:rPr>
        <w:t>备注：以上货物质量、供货期等内容符合比选文件技术规格书的要求。</w:t>
      </w:r>
    </w:p>
    <w:p w14:paraId="4606737E" w14:textId="77777777" w:rsidR="00170B28" w:rsidRDefault="00170B28">
      <w:pPr>
        <w:spacing w:line="360" w:lineRule="auto"/>
        <w:jc w:val="left"/>
        <w:rPr>
          <w:sz w:val="28"/>
          <w:szCs w:val="28"/>
        </w:rPr>
      </w:pPr>
    </w:p>
    <w:p w14:paraId="008976DA" w14:textId="77777777" w:rsidR="00170B28" w:rsidRDefault="00170B28">
      <w:pPr>
        <w:spacing w:line="360" w:lineRule="auto"/>
        <w:jc w:val="left"/>
        <w:rPr>
          <w:sz w:val="28"/>
          <w:szCs w:val="28"/>
        </w:rPr>
      </w:pPr>
    </w:p>
    <w:p w14:paraId="34A14703"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p>
    <w:p w14:paraId="2A2E1250"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p>
    <w:p w14:paraId="44814C55" w14:textId="77777777" w:rsidR="00170B28" w:rsidRDefault="00000000">
      <w:pPr>
        <w:spacing w:line="500" w:lineRule="exact"/>
        <w:rPr>
          <w:rFonts w:ascii="宋体" w:hAnsi="宋体" w:hint="eastAsia"/>
          <w:sz w:val="28"/>
          <w:szCs w:val="28"/>
          <w:u w:val="single"/>
        </w:rPr>
      </w:pPr>
      <w:proofErr w:type="gramStart"/>
      <w:r>
        <w:rPr>
          <w:rFonts w:ascii="宋体" w:hAnsi="宋体" w:hint="eastAsia"/>
          <w:sz w:val="28"/>
          <w:szCs w:val="28"/>
        </w:rPr>
        <w:t>日  期</w:t>
      </w:r>
      <w:proofErr w:type="gramEnd"/>
      <w:r>
        <w:rPr>
          <w:rFonts w:ascii="宋体" w:hAnsi="宋体" w:hint="eastAsia"/>
          <w:sz w:val="28"/>
          <w:szCs w:val="28"/>
        </w:rPr>
        <w:t>：</w:t>
      </w:r>
      <w:r>
        <w:rPr>
          <w:rFonts w:ascii="宋体" w:hAnsi="宋体" w:hint="eastAsia"/>
          <w:sz w:val="28"/>
          <w:szCs w:val="28"/>
          <w:u w:val="single"/>
        </w:rPr>
        <w:t xml:space="preserve">                                       </w:t>
      </w:r>
    </w:p>
    <w:p w14:paraId="2F5A4317" w14:textId="77777777" w:rsidR="00170B28" w:rsidRDefault="00170B28">
      <w:pPr>
        <w:spacing w:line="360" w:lineRule="auto"/>
        <w:jc w:val="left"/>
        <w:rPr>
          <w:sz w:val="28"/>
          <w:szCs w:val="28"/>
        </w:rPr>
      </w:pPr>
    </w:p>
    <w:p w14:paraId="34CCA239" w14:textId="77777777" w:rsidR="00170B28" w:rsidRDefault="00170B28">
      <w:pPr>
        <w:spacing w:line="360" w:lineRule="auto"/>
        <w:jc w:val="left"/>
        <w:rPr>
          <w:rFonts w:ascii="宋体" w:hAnsi="宋体" w:hint="eastAsia"/>
          <w:szCs w:val="21"/>
        </w:rPr>
      </w:pPr>
    </w:p>
    <w:p w14:paraId="29782885" w14:textId="77777777" w:rsidR="00170B28" w:rsidRDefault="00170B28">
      <w:pPr>
        <w:rPr>
          <w:rFonts w:ascii="宋体" w:hAnsi="宋体" w:hint="eastAsia"/>
          <w:sz w:val="28"/>
          <w:szCs w:val="28"/>
        </w:rPr>
      </w:pPr>
    </w:p>
    <w:p w14:paraId="01B7388F" w14:textId="77777777" w:rsidR="00170B28" w:rsidRDefault="00170B28">
      <w:pPr>
        <w:rPr>
          <w:rFonts w:ascii="宋体" w:hAnsi="宋体" w:hint="eastAsia"/>
          <w:sz w:val="28"/>
          <w:szCs w:val="28"/>
        </w:rPr>
      </w:pPr>
    </w:p>
    <w:p w14:paraId="6D0168F0" w14:textId="77777777" w:rsidR="00170B28" w:rsidRDefault="00170B28">
      <w:pPr>
        <w:rPr>
          <w:rFonts w:ascii="宋体" w:hAnsi="宋体" w:hint="eastAsia"/>
          <w:sz w:val="28"/>
          <w:szCs w:val="28"/>
        </w:rPr>
      </w:pPr>
    </w:p>
    <w:p w14:paraId="6A23B8B9" w14:textId="77777777" w:rsidR="00170B28" w:rsidRDefault="00170B28">
      <w:pPr>
        <w:rPr>
          <w:rFonts w:ascii="宋体" w:hAnsi="宋体" w:hint="eastAsia"/>
          <w:sz w:val="28"/>
          <w:szCs w:val="28"/>
        </w:rPr>
      </w:pPr>
    </w:p>
    <w:p w14:paraId="77727396" w14:textId="77777777" w:rsidR="00170B28" w:rsidRDefault="00170B28">
      <w:pPr>
        <w:rPr>
          <w:rFonts w:ascii="宋体" w:hAnsi="宋体" w:hint="eastAsia"/>
          <w:sz w:val="28"/>
          <w:szCs w:val="28"/>
        </w:rPr>
      </w:pPr>
    </w:p>
    <w:p w14:paraId="7CC92E49" w14:textId="77777777" w:rsidR="00170B28" w:rsidRDefault="00170B28">
      <w:pPr>
        <w:rPr>
          <w:rFonts w:ascii="宋体" w:hAnsi="宋体" w:hint="eastAsia"/>
          <w:sz w:val="28"/>
          <w:szCs w:val="28"/>
        </w:rPr>
      </w:pPr>
    </w:p>
    <w:p w14:paraId="4D019CD5" w14:textId="77777777" w:rsidR="00170B28" w:rsidRDefault="00170B28">
      <w:pPr>
        <w:rPr>
          <w:rFonts w:ascii="宋体" w:hAnsi="宋体" w:hint="eastAsia"/>
          <w:sz w:val="28"/>
          <w:szCs w:val="28"/>
        </w:rPr>
      </w:pPr>
    </w:p>
    <w:p w14:paraId="51EA6A06" w14:textId="77777777" w:rsidR="00170B28" w:rsidRDefault="00170B28">
      <w:pPr>
        <w:rPr>
          <w:rFonts w:ascii="宋体" w:hAnsi="宋体" w:hint="eastAsia"/>
          <w:sz w:val="28"/>
          <w:szCs w:val="28"/>
        </w:rPr>
      </w:pPr>
    </w:p>
    <w:p w14:paraId="28F24F6F" w14:textId="77777777" w:rsidR="00170B28" w:rsidRDefault="00170B28">
      <w:pPr>
        <w:rPr>
          <w:rFonts w:ascii="宋体" w:hAnsi="宋体" w:hint="eastAsia"/>
          <w:sz w:val="28"/>
          <w:szCs w:val="28"/>
        </w:rPr>
      </w:pPr>
    </w:p>
    <w:p w14:paraId="72DE1456" w14:textId="77777777" w:rsidR="00170B28" w:rsidRDefault="00170B28">
      <w:pPr>
        <w:rPr>
          <w:rFonts w:ascii="宋体" w:hAnsi="宋体" w:hint="eastAsia"/>
          <w:sz w:val="28"/>
          <w:szCs w:val="28"/>
        </w:rPr>
      </w:pPr>
    </w:p>
    <w:p w14:paraId="4CBF1E3A" w14:textId="77777777" w:rsidR="00170B28" w:rsidRDefault="00170B28">
      <w:pPr>
        <w:rPr>
          <w:rFonts w:ascii="宋体" w:hAnsi="宋体" w:hint="eastAsia"/>
          <w:sz w:val="28"/>
          <w:szCs w:val="28"/>
        </w:rPr>
      </w:pPr>
    </w:p>
    <w:p w14:paraId="5AF781FE" w14:textId="77777777" w:rsidR="00170B28" w:rsidRDefault="00170B28">
      <w:pPr>
        <w:rPr>
          <w:rFonts w:ascii="宋体" w:hAnsi="宋体" w:hint="eastAsia"/>
          <w:sz w:val="28"/>
          <w:szCs w:val="28"/>
        </w:rPr>
      </w:pPr>
    </w:p>
    <w:p w14:paraId="6442CED4" w14:textId="77777777" w:rsidR="00170B28" w:rsidRDefault="00170B28">
      <w:pPr>
        <w:rPr>
          <w:rFonts w:ascii="宋体" w:hAnsi="宋体" w:hint="eastAsia"/>
          <w:sz w:val="28"/>
          <w:szCs w:val="28"/>
        </w:rPr>
      </w:pPr>
    </w:p>
    <w:p w14:paraId="720587E2" w14:textId="77777777" w:rsidR="00170B28" w:rsidRDefault="00170B28">
      <w:pPr>
        <w:rPr>
          <w:rFonts w:ascii="宋体" w:hAnsi="宋体" w:hint="eastAsia"/>
          <w:sz w:val="28"/>
          <w:szCs w:val="28"/>
        </w:rPr>
      </w:pPr>
    </w:p>
    <w:p w14:paraId="593AE661" w14:textId="77777777" w:rsidR="00170B28" w:rsidRDefault="00170B28">
      <w:pPr>
        <w:rPr>
          <w:rFonts w:ascii="宋体" w:hAnsi="宋体" w:hint="eastAsia"/>
          <w:sz w:val="28"/>
          <w:szCs w:val="28"/>
        </w:rPr>
      </w:pPr>
    </w:p>
    <w:p w14:paraId="43A50C0D" w14:textId="77777777" w:rsidR="00170B28" w:rsidRDefault="00170B28">
      <w:pPr>
        <w:rPr>
          <w:rFonts w:ascii="宋体" w:hAnsi="宋体" w:hint="eastAsia"/>
          <w:sz w:val="28"/>
          <w:szCs w:val="28"/>
        </w:rPr>
      </w:pPr>
    </w:p>
    <w:p w14:paraId="2DCC2F62" w14:textId="77777777" w:rsidR="00170B28" w:rsidRDefault="00170B28">
      <w:pPr>
        <w:rPr>
          <w:rFonts w:ascii="宋体" w:hAnsi="宋体" w:hint="eastAsia"/>
          <w:sz w:val="28"/>
          <w:szCs w:val="28"/>
        </w:rPr>
      </w:pPr>
    </w:p>
    <w:p w14:paraId="0D428238" w14:textId="77777777" w:rsidR="00170B28" w:rsidRDefault="00170B28">
      <w:pPr>
        <w:rPr>
          <w:rFonts w:ascii="宋体" w:hAnsi="宋体" w:hint="eastAsia"/>
          <w:sz w:val="28"/>
          <w:szCs w:val="28"/>
        </w:rPr>
      </w:pPr>
    </w:p>
    <w:p w14:paraId="4B8A59FC" w14:textId="77777777" w:rsidR="00170B28" w:rsidRDefault="00170B28">
      <w:pPr>
        <w:rPr>
          <w:rFonts w:ascii="宋体" w:hAnsi="宋体" w:hint="eastAsia"/>
          <w:sz w:val="28"/>
          <w:szCs w:val="28"/>
        </w:rPr>
      </w:pPr>
    </w:p>
    <w:p w14:paraId="15AB08DE" w14:textId="77777777" w:rsidR="00170B28" w:rsidRDefault="00000000">
      <w:pPr>
        <w:rPr>
          <w:rFonts w:ascii="宋体" w:hAnsi="宋体" w:hint="eastAsia"/>
          <w:sz w:val="28"/>
          <w:szCs w:val="28"/>
        </w:rPr>
      </w:pPr>
      <w:r>
        <w:rPr>
          <w:rFonts w:ascii="宋体" w:hAnsi="宋体" w:hint="eastAsia"/>
          <w:sz w:val="28"/>
          <w:szCs w:val="28"/>
        </w:rPr>
        <w:t>2.3伴随服务内容、方案及承诺</w:t>
      </w:r>
    </w:p>
    <w:p w14:paraId="5D7FEAD6" w14:textId="77777777" w:rsidR="00170B28" w:rsidRDefault="00170B28">
      <w:pPr>
        <w:ind w:firstLineChars="200" w:firstLine="560"/>
        <w:rPr>
          <w:rFonts w:ascii="宋体" w:hAnsi="宋体" w:hint="eastAsia"/>
          <w:sz w:val="28"/>
          <w:szCs w:val="28"/>
        </w:rPr>
      </w:pPr>
    </w:p>
    <w:p w14:paraId="0F610ACE" w14:textId="77777777" w:rsidR="00170B28" w:rsidRDefault="00000000">
      <w:pPr>
        <w:ind w:firstLineChars="200" w:firstLine="560"/>
        <w:rPr>
          <w:rFonts w:ascii="宋体" w:hAnsi="宋体" w:hint="eastAsia"/>
          <w:sz w:val="28"/>
          <w:szCs w:val="28"/>
        </w:rPr>
      </w:pPr>
      <w:r>
        <w:rPr>
          <w:rFonts w:ascii="宋体" w:hAnsi="宋体" w:hint="eastAsia"/>
          <w:sz w:val="28"/>
          <w:szCs w:val="28"/>
        </w:rPr>
        <w:t>至少应包括：参选人应提供的与供货有关的辅助服务，如运输、保险、指导安装、调试、试运行、验收、技术协助、技术培训承诺、售后服务承诺以及合同中规定承包人应承担的其它义务。重点考虑设备指导安装及调试、性能测试方案、防锈油漆适应长途运输和长时间存放方案、运输设备等的防湿、包装方案等。</w:t>
      </w:r>
    </w:p>
    <w:p w14:paraId="18E84C5E" w14:textId="77777777" w:rsidR="00170B28" w:rsidRDefault="00170B28">
      <w:pPr>
        <w:rPr>
          <w:rFonts w:ascii="宋体" w:hAnsi="宋体" w:hint="eastAsia"/>
          <w:sz w:val="28"/>
          <w:szCs w:val="28"/>
        </w:rPr>
      </w:pPr>
    </w:p>
    <w:p w14:paraId="22C66939" w14:textId="77777777" w:rsidR="00170B28" w:rsidRDefault="00170B28">
      <w:pPr>
        <w:rPr>
          <w:rFonts w:ascii="宋体" w:hAnsi="宋体" w:hint="eastAsia"/>
          <w:sz w:val="28"/>
          <w:szCs w:val="28"/>
        </w:rPr>
      </w:pPr>
    </w:p>
    <w:p w14:paraId="30BF7697" w14:textId="77777777" w:rsidR="00170B28" w:rsidRDefault="00170B28">
      <w:pPr>
        <w:rPr>
          <w:rFonts w:ascii="宋体" w:hAnsi="宋体" w:hint="eastAsia"/>
          <w:sz w:val="28"/>
          <w:szCs w:val="28"/>
        </w:rPr>
      </w:pPr>
    </w:p>
    <w:p w14:paraId="3C355240" w14:textId="77777777" w:rsidR="00170B28" w:rsidRDefault="00170B28">
      <w:pPr>
        <w:rPr>
          <w:rFonts w:ascii="宋体" w:hAnsi="宋体" w:hint="eastAsia"/>
          <w:sz w:val="28"/>
          <w:szCs w:val="28"/>
        </w:rPr>
      </w:pPr>
    </w:p>
    <w:p w14:paraId="64A14175" w14:textId="77777777" w:rsidR="00170B28" w:rsidRDefault="00170B28">
      <w:pPr>
        <w:rPr>
          <w:rFonts w:ascii="宋体" w:hAnsi="宋体" w:hint="eastAsia"/>
          <w:sz w:val="28"/>
          <w:szCs w:val="28"/>
        </w:rPr>
      </w:pPr>
    </w:p>
    <w:p w14:paraId="1959080A" w14:textId="77777777" w:rsidR="00170B28" w:rsidRDefault="00170B28">
      <w:pPr>
        <w:rPr>
          <w:rFonts w:ascii="宋体" w:hAnsi="宋体" w:hint="eastAsia"/>
          <w:sz w:val="28"/>
          <w:szCs w:val="28"/>
        </w:rPr>
      </w:pPr>
    </w:p>
    <w:p w14:paraId="079615A4" w14:textId="77777777" w:rsidR="00170B28" w:rsidRDefault="00170B28">
      <w:pPr>
        <w:rPr>
          <w:rFonts w:ascii="宋体" w:hAnsi="宋体" w:hint="eastAsia"/>
          <w:sz w:val="28"/>
          <w:szCs w:val="28"/>
        </w:rPr>
      </w:pPr>
    </w:p>
    <w:p w14:paraId="23C8FC49" w14:textId="77777777" w:rsidR="00170B28" w:rsidRDefault="00170B28">
      <w:pPr>
        <w:rPr>
          <w:rFonts w:ascii="宋体" w:hAnsi="宋体" w:hint="eastAsia"/>
          <w:sz w:val="28"/>
          <w:szCs w:val="28"/>
        </w:rPr>
      </w:pPr>
    </w:p>
    <w:p w14:paraId="70834FD6" w14:textId="77777777" w:rsidR="00170B28" w:rsidRDefault="00170B28">
      <w:pPr>
        <w:rPr>
          <w:rFonts w:ascii="宋体" w:hAnsi="宋体" w:hint="eastAsia"/>
          <w:sz w:val="28"/>
          <w:szCs w:val="28"/>
        </w:rPr>
      </w:pPr>
    </w:p>
    <w:p w14:paraId="789AC458" w14:textId="77777777" w:rsidR="00170B28" w:rsidRDefault="00170B28">
      <w:pPr>
        <w:rPr>
          <w:rFonts w:ascii="宋体" w:hAnsi="宋体" w:hint="eastAsia"/>
          <w:sz w:val="28"/>
          <w:szCs w:val="28"/>
        </w:rPr>
      </w:pPr>
    </w:p>
    <w:p w14:paraId="646B4AB2" w14:textId="77777777" w:rsidR="00170B28" w:rsidRDefault="00170B28">
      <w:pPr>
        <w:rPr>
          <w:rFonts w:ascii="宋体" w:hAnsi="宋体" w:hint="eastAsia"/>
          <w:sz w:val="28"/>
          <w:szCs w:val="28"/>
        </w:rPr>
      </w:pPr>
    </w:p>
    <w:p w14:paraId="031D69B5" w14:textId="77777777" w:rsidR="00170B28" w:rsidRDefault="00170B28">
      <w:pPr>
        <w:rPr>
          <w:rFonts w:ascii="宋体" w:hAnsi="宋体" w:hint="eastAsia"/>
          <w:sz w:val="28"/>
          <w:szCs w:val="28"/>
        </w:rPr>
      </w:pPr>
    </w:p>
    <w:p w14:paraId="1A6CEC78" w14:textId="77777777" w:rsidR="00170B28" w:rsidRDefault="00170B28">
      <w:pPr>
        <w:rPr>
          <w:rFonts w:ascii="宋体" w:hAnsi="宋体" w:hint="eastAsia"/>
          <w:sz w:val="28"/>
          <w:szCs w:val="28"/>
        </w:rPr>
      </w:pPr>
    </w:p>
    <w:p w14:paraId="5FB87569" w14:textId="77777777" w:rsidR="00170B28" w:rsidRDefault="00170B28">
      <w:pPr>
        <w:rPr>
          <w:rFonts w:ascii="宋体" w:hAnsi="宋体" w:hint="eastAsia"/>
          <w:sz w:val="28"/>
          <w:szCs w:val="28"/>
        </w:rPr>
      </w:pPr>
    </w:p>
    <w:p w14:paraId="427D285E" w14:textId="77777777" w:rsidR="00170B28" w:rsidRDefault="00170B28">
      <w:pPr>
        <w:rPr>
          <w:rFonts w:ascii="宋体" w:hAnsi="宋体" w:hint="eastAsia"/>
          <w:sz w:val="28"/>
          <w:szCs w:val="28"/>
        </w:rPr>
      </w:pPr>
    </w:p>
    <w:p w14:paraId="56827537" w14:textId="77777777" w:rsidR="00170B28" w:rsidRDefault="00170B28">
      <w:pPr>
        <w:rPr>
          <w:rFonts w:ascii="宋体" w:hAnsi="宋体" w:hint="eastAsia"/>
          <w:sz w:val="28"/>
          <w:szCs w:val="28"/>
        </w:rPr>
      </w:pPr>
    </w:p>
    <w:p w14:paraId="65D79B5D" w14:textId="77777777" w:rsidR="00170B28" w:rsidRDefault="00170B28">
      <w:pPr>
        <w:rPr>
          <w:rFonts w:ascii="宋体" w:hAnsi="宋体" w:hint="eastAsia"/>
          <w:sz w:val="28"/>
          <w:szCs w:val="28"/>
        </w:rPr>
      </w:pPr>
    </w:p>
    <w:p w14:paraId="1B703D91" w14:textId="77777777" w:rsidR="00170B28" w:rsidRDefault="00170B28">
      <w:pPr>
        <w:rPr>
          <w:rFonts w:ascii="宋体" w:hAnsi="宋体" w:hint="eastAsia"/>
          <w:sz w:val="28"/>
          <w:szCs w:val="28"/>
        </w:rPr>
      </w:pPr>
    </w:p>
    <w:p w14:paraId="3BF6A40A" w14:textId="77777777" w:rsidR="00170B28" w:rsidRDefault="00170B28">
      <w:pPr>
        <w:rPr>
          <w:rFonts w:ascii="宋体" w:hAnsi="宋体" w:hint="eastAsia"/>
          <w:sz w:val="28"/>
          <w:szCs w:val="28"/>
        </w:rPr>
      </w:pPr>
    </w:p>
    <w:p w14:paraId="7FFFEE98" w14:textId="77777777" w:rsidR="00170B28" w:rsidRDefault="00170B28">
      <w:pPr>
        <w:rPr>
          <w:rFonts w:ascii="宋体" w:hAnsi="宋体" w:hint="eastAsia"/>
          <w:sz w:val="28"/>
          <w:szCs w:val="28"/>
        </w:rPr>
      </w:pPr>
    </w:p>
    <w:p w14:paraId="18712AB1" w14:textId="77777777" w:rsidR="00170B28" w:rsidRDefault="00170B28">
      <w:pPr>
        <w:rPr>
          <w:rFonts w:ascii="宋体" w:hAnsi="宋体" w:hint="eastAsia"/>
          <w:sz w:val="28"/>
          <w:szCs w:val="28"/>
        </w:rPr>
      </w:pPr>
    </w:p>
    <w:p w14:paraId="487F8A50" w14:textId="77777777" w:rsidR="00170B28" w:rsidRDefault="00170B28">
      <w:pPr>
        <w:rPr>
          <w:rFonts w:ascii="宋体" w:hAnsi="宋体" w:hint="eastAsia"/>
          <w:sz w:val="28"/>
          <w:szCs w:val="28"/>
        </w:rPr>
      </w:pPr>
    </w:p>
    <w:p w14:paraId="5FE9F9E0" w14:textId="77777777" w:rsidR="00170B28" w:rsidRDefault="00170B28">
      <w:pPr>
        <w:rPr>
          <w:rFonts w:ascii="宋体" w:hAnsi="宋体" w:hint="eastAsia"/>
          <w:sz w:val="28"/>
          <w:szCs w:val="28"/>
        </w:rPr>
      </w:pPr>
    </w:p>
    <w:p w14:paraId="2E23E5E9" w14:textId="77777777" w:rsidR="00170B28" w:rsidRDefault="00170B28">
      <w:pPr>
        <w:rPr>
          <w:rFonts w:ascii="宋体" w:hAnsi="宋体" w:hint="eastAsia"/>
          <w:sz w:val="28"/>
          <w:szCs w:val="28"/>
        </w:rPr>
      </w:pPr>
    </w:p>
    <w:p w14:paraId="3237E5D3" w14:textId="77777777" w:rsidR="00170B28" w:rsidRDefault="00170B28">
      <w:pPr>
        <w:rPr>
          <w:rFonts w:ascii="宋体" w:hAnsi="宋体" w:hint="eastAsia"/>
          <w:sz w:val="28"/>
          <w:szCs w:val="28"/>
        </w:rPr>
      </w:pPr>
    </w:p>
    <w:p w14:paraId="2578A2C0" w14:textId="77777777" w:rsidR="00170B28" w:rsidRDefault="00170B28">
      <w:pPr>
        <w:rPr>
          <w:rFonts w:ascii="宋体" w:hAnsi="宋体" w:hint="eastAsia"/>
          <w:sz w:val="28"/>
          <w:szCs w:val="28"/>
        </w:rPr>
      </w:pPr>
    </w:p>
    <w:p w14:paraId="20086416" w14:textId="77777777" w:rsidR="00170B28" w:rsidRDefault="00170B28">
      <w:pPr>
        <w:rPr>
          <w:rFonts w:ascii="宋体" w:hAnsi="宋体" w:hint="eastAsia"/>
          <w:sz w:val="28"/>
          <w:szCs w:val="28"/>
        </w:rPr>
      </w:pPr>
    </w:p>
    <w:p w14:paraId="7CF46CA4" w14:textId="77777777" w:rsidR="00170B28" w:rsidRDefault="00170B28">
      <w:pPr>
        <w:rPr>
          <w:rFonts w:ascii="宋体" w:hAnsi="宋体" w:hint="eastAsia"/>
          <w:sz w:val="28"/>
          <w:szCs w:val="28"/>
        </w:rPr>
      </w:pPr>
    </w:p>
    <w:p w14:paraId="47F8C8D0" w14:textId="77777777" w:rsidR="00170B28" w:rsidRDefault="00170B28">
      <w:pPr>
        <w:rPr>
          <w:rFonts w:ascii="宋体" w:hAnsi="宋体" w:hint="eastAsia"/>
          <w:sz w:val="28"/>
          <w:szCs w:val="28"/>
        </w:rPr>
      </w:pPr>
    </w:p>
    <w:p w14:paraId="2E3CA982" w14:textId="77777777" w:rsidR="00170B28" w:rsidRDefault="00170B28">
      <w:pPr>
        <w:rPr>
          <w:rFonts w:ascii="宋体" w:hAnsi="宋体" w:hint="eastAsia"/>
          <w:sz w:val="28"/>
          <w:szCs w:val="28"/>
        </w:rPr>
      </w:pPr>
    </w:p>
    <w:p w14:paraId="683FA0D0" w14:textId="77777777" w:rsidR="00170B28" w:rsidRDefault="00170B28">
      <w:pPr>
        <w:rPr>
          <w:rFonts w:ascii="宋体" w:hAnsi="宋体" w:hint="eastAsia"/>
          <w:sz w:val="28"/>
          <w:szCs w:val="28"/>
        </w:rPr>
      </w:pPr>
    </w:p>
    <w:p w14:paraId="6C093B6E" w14:textId="77777777" w:rsidR="00170B28" w:rsidRDefault="00170B28">
      <w:pPr>
        <w:rPr>
          <w:rFonts w:ascii="宋体" w:hAnsi="宋体" w:hint="eastAsia"/>
          <w:sz w:val="28"/>
          <w:szCs w:val="28"/>
        </w:rPr>
      </w:pPr>
    </w:p>
    <w:p w14:paraId="3939CC12" w14:textId="77777777" w:rsidR="00170B28" w:rsidRDefault="00170B28">
      <w:pPr>
        <w:rPr>
          <w:rFonts w:ascii="宋体" w:hAnsi="宋体" w:hint="eastAsia"/>
          <w:sz w:val="28"/>
          <w:szCs w:val="28"/>
        </w:rPr>
      </w:pPr>
    </w:p>
    <w:p w14:paraId="79569199" w14:textId="77777777" w:rsidR="00170B28" w:rsidRDefault="00000000">
      <w:pPr>
        <w:rPr>
          <w:rFonts w:ascii="宋体" w:hAnsi="宋体" w:hint="eastAsia"/>
          <w:sz w:val="28"/>
          <w:szCs w:val="28"/>
        </w:rPr>
      </w:pPr>
      <w:r>
        <w:rPr>
          <w:rFonts w:ascii="宋体" w:hAnsi="宋体" w:hint="eastAsia"/>
          <w:sz w:val="28"/>
          <w:szCs w:val="28"/>
        </w:rPr>
        <w:t>2.4项目实施方案</w:t>
      </w:r>
    </w:p>
    <w:p w14:paraId="091C8A3B" w14:textId="77777777" w:rsidR="00170B28" w:rsidRDefault="00170B28">
      <w:pPr>
        <w:rPr>
          <w:rFonts w:ascii="宋体" w:hAnsi="宋体" w:hint="eastAsia"/>
          <w:sz w:val="28"/>
          <w:szCs w:val="28"/>
        </w:rPr>
      </w:pPr>
    </w:p>
    <w:p w14:paraId="26EF9F6D" w14:textId="77777777" w:rsidR="00170B28" w:rsidRDefault="00000000">
      <w:pPr>
        <w:jc w:val="center"/>
        <w:rPr>
          <w:b/>
          <w:color w:val="000000"/>
          <w:sz w:val="32"/>
          <w:szCs w:val="32"/>
        </w:rPr>
      </w:pPr>
      <w:bookmarkStart w:id="1" w:name="_Toc159"/>
      <w:bookmarkStart w:id="2" w:name="_Toc25839"/>
      <w:bookmarkStart w:id="3" w:name="_Toc332"/>
      <w:bookmarkStart w:id="4" w:name="_Toc14633"/>
      <w:bookmarkStart w:id="5" w:name="_Toc18637"/>
      <w:r>
        <w:rPr>
          <w:rFonts w:hint="eastAsia"/>
          <w:b/>
          <w:color w:val="000000"/>
          <w:sz w:val="32"/>
          <w:szCs w:val="32"/>
        </w:rPr>
        <w:t>项目实施方案</w:t>
      </w:r>
      <w:bookmarkEnd w:id="1"/>
      <w:bookmarkEnd w:id="2"/>
      <w:bookmarkEnd w:id="3"/>
      <w:bookmarkEnd w:id="4"/>
      <w:bookmarkEnd w:id="5"/>
    </w:p>
    <w:p w14:paraId="51C3CF98" w14:textId="77777777" w:rsidR="00170B28" w:rsidRDefault="00170B28">
      <w:pPr>
        <w:jc w:val="left"/>
        <w:rPr>
          <w:rFonts w:ascii="宋体" w:hAnsi="宋体" w:hint="eastAsia"/>
          <w:b/>
          <w:sz w:val="28"/>
          <w:szCs w:val="28"/>
        </w:rPr>
      </w:pPr>
    </w:p>
    <w:p w14:paraId="5FFFE07F" w14:textId="77777777" w:rsidR="00170B28" w:rsidRDefault="00000000">
      <w:pPr>
        <w:jc w:val="left"/>
        <w:rPr>
          <w:rFonts w:ascii="宋体" w:hAnsi="宋体" w:hint="eastAsia"/>
          <w:sz w:val="28"/>
          <w:szCs w:val="28"/>
        </w:rPr>
      </w:pPr>
      <w:r>
        <w:rPr>
          <w:rFonts w:ascii="宋体" w:hAnsi="宋体" w:hint="eastAsia"/>
          <w:sz w:val="28"/>
          <w:szCs w:val="28"/>
        </w:rPr>
        <w:t>（参选人应结合《技术规格书》的要求、技术评分内容及自身优势编制项目实施方案）</w:t>
      </w:r>
    </w:p>
    <w:p w14:paraId="76543FA6" w14:textId="77777777" w:rsidR="00170B28" w:rsidRDefault="00170B28">
      <w:pPr>
        <w:jc w:val="left"/>
        <w:rPr>
          <w:rFonts w:ascii="宋体" w:hAnsi="宋体" w:hint="eastAsia"/>
          <w:sz w:val="28"/>
          <w:szCs w:val="28"/>
        </w:rPr>
      </w:pPr>
    </w:p>
    <w:p w14:paraId="191AC981" w14:textId="77777777" w:rsidR="00170B28" w:rsidRDefault="00170B28">
      <w:pPr>
        <w:jc w:val="left"/>
        <w:rPr>
          <w:rFonts w:ascii="宋体" w:hAnsi="宋体" w:hint="eastAsia"/>
          <w:sz w:val="28"/>
          <w:szCs w:val="28"/>
        </w:rPr>
      </w:pPr>
    </w:p>
    <w:p w14:paraId="33B119A1" w14:textId="77777777" w:rsidR="00170B28" w:rsidRDefault="00170B28">
      <w:pPr>
        <w:jc w:val="left"/>
        <w:rPr>
          <w:rFonts w:ascii="宋体" w:hAnsi="宋体" w:hint="eastAsia"/>
          <w:sz w:val="28"/>
          <w:szCs w:val="28"/>
        </w:rPr>
      </w:pPr>
    </w:p>
    <w:p w14:paraId="2C30FF12" w14:textId="77777777" w:rsidR="00170B28" w:rsidRDefault="00170B28">
      <w:pPr>
        <w:jc w:val="left"/>
        <w:rPr>
          <w:rFonts w:ascii="宋体" w:hAnsi="宋体" w:hint="eastAsia"/>
          <w:sz w:val="28"/>
          <w:szCs w:val="28"/>
        </w:rPr>
      </w:pPr>
    </w:p>
    <w:p w14:paraId="6EB61740" w14:textId="77777777" w:rsidR="00170B28" w:rsidRDefault="00170B28">
      <w:pPr>
        <w:jc w:val="left"/>
        <w:rPr>
          <w:rFonts w:ascii="宋体" w:hAnsi="宋体" w:hint="eastAsia"/>
          <w:sz w:val="28"/>
          <w:szCs w:val="28"/>
        </w:rPr>
      </w:pPr>
    </w:p>
    <w:p w14:paraId="5AA6D78D" w14:textId="77777777" w:rsidR="00170B28" w:rsidRDefault="00170B28">
      <w:pPr>
        <w:jc w:val="left"/>
        <w:rPr>
          <w:rFonts w:ascii="宋体" w:hAnsi="宋体" w:hint="eastAsia"/>
          <w:sz w:val="28"/>
          <w:szCs w:val="28"/>
        </w:rPr>
      </w:pPr>
    </w:p>
    <w:p w14:paraId="4DA82C3D" w14:textId="77777777" w:rsidR="00170B28" w:rsidRDefault="00170B28">
      <w:pPr>
        <w:jc w:val="left"/>
        <w:rPr>
          <w:rFonts w:ascii="宋体" w:hAnsi="宋体" w:hint="eastAsia"/>
          <w:sz w:val="28"/>
          <w:szCs w:val="28"/>
        </w:rPr>
      </w:pPr>
    </w:p>
    <w:p w14:paraId="47B60F34" w14:textId="77777777" w:rsidR="00170B28" w:rsidRDefault="00170B28">
      <w:pPr>
        <w:jc w:val="left"/>
        <w:rPr>
          <w:rFonts w:ascii="宋体" w:hAnsi="宋体" w:hint="eastAsia"/>
          <w:sz w:val="28"/>
          <w:szCs w:val="28"/>
        </w:rPr>
      </w:pPr>
    </w:p>
    <w:p w14:paraId="2E721F13" w14:textId="77777777" w:rsidR="00170B28" w:rsidRDefault="00170B28">
      <w:pPr>
        <w:jc w:val="left"/>
        <w:rPr>
          <w:rFonts w:ascii="宋体" w:hAnsi="宋体" w:hint="eastAsia"/>
          <w:sz w:val="28"/>
          <w:szCs w:val="28"/>
        </w:rPr>
      </w:pPr>
    </w:p>
    <w:p w14:paraId="6B1EE5EE" w14:textId="77777777" w:rsidR="00170B28" w:rsidRDefault="00170B28">
      <w:pPr>
        <w:jc w:val="left"/>
        <w:rPr>
          <w:rFonts w:ascii="宋体" w:hAnsi="宋体" w:hint="eastAsia"/>
          <w:sz w:val="28"/>
          <w:szCs w:val="28"/>
        </w:rPr>
      </w:pPr>
    </w:p>
    <w:p w14:paraId="1B67C6FC" w14:textId="77777777" w:rsidR="00170B28" w:rsidRDefault="00170B28">
      <w:pPr>
        <w:jc w:val="left"/>
        <w:rPr>
          <w:rFonts w:ascii="宋体" w:hAnsi="宋体" w:hint="eastAsia"/>
          <w:sz w:val="28"/>
          <w:szCs w:val="28"/>
        </w:rPr>
      </w:pPr>
    </w:p>
    <w:p w14:paraId="77497E32" w14:textId="77777777" w:rsidR="00170B28" w:rsidRDefault="00170B28">
      <w:pPr>
        <w:jc w:val="left"/>
        <w:rPr>
          <w:rFonts w:ascii="宋体" w:hAnsi="宋体" w:hint="eastAsia"/>
          <w:sz w:val="28"/>
          <w:szCs w:val="28"/>
        </w:rPr>
      </w:pPr>
    </w:p>
    <w:p w14:paraId="597B3D66" w14:textId="77777777" w:rsidR="00170B28" w:rsidRDefault="00170B28">
      <w:pPr>
        <w:jc w:val="left"/>
        <w:rPr>
          <w:rFonts w:ascii="宋体" w:hAnsi="宋体" w:hint="eastAsia"/>
          <w:sz w:val="28"/>
          <w:szCs w:val="28"/>
        </w:rPr>
      </w:pPr>
    </w:p>
    <w:p w14:paraId="67EF47FF" w14:textId="77777777" w:rsidR="00170B28" w:rsidRDefault="00170B28">
      <w:pPr>
        <w:jc w:val="left"/>
        <w:rPr>
          <w:rFonts w:ascii="宋体" w:hAnsi="宋体" w:hint="eastAsia"/>
          <w:sz w:val="28"/>
          <w:szCs w:val="28"/>
        </w:rPr>
      </w:pPr>
    </w:p>
    <w:p w14:paraId="61A9E896" w14:textId="77777777" w:rsidR="00170B28" w:rsidRDefault="00170B28">
      <w:pPr>
        <w:jc w:val="left"/>
        <w:rPr>
          <w:rFonts w:ascii="宋体" w:hAnsi="宋体" w:hint="eastAsia"/>
          <w:sz w:val="28"/>
          <w:szCs w:val="28"/>
        </w:rPr>
      </w:pPr>
    </w:p>
    <w:p w14:paraId="4E4CB25C" w14:textId="77777777" w:rsidR="00170B28" w:rsidRDefault="00170B28">
      <w:pPr>
        <w:jc w:val="left"/>
        <w:rPr>
          <w:rFonts w:ascii="宋体" w:hAnsi="宋体" w:hint="eastAsia"/>
          <w:sz w:val="28"/>
          <w:szCs w:val="28"/>
        </w:rPr>
      </w:pPr>
    </w:p>
    <w:p w14:paraId="6F635487" w14:textId="77777777" w:rsidR="00170B28" w:rsidRDefault="00170B28">
      <w:pPr>
        <w:jc w:val="left"/>
        <w:rPr>
          <w:rFonts w:ascii="宋体" w:hAnsi="宋体" w:hint="eastAsia"/>
          <w:sz w:val="28"/>
          <w:szCs w:val="28"/>
        </w:rPr>
      </w:pPr>
    </w:p>
    <w:p w14:paraId="50AEA877" w14:textId="77777777" w:rsidR="00170B28" w:rsidRDefault="00170B28">
      <w:pPr>
        <w:jc w:val="left"/>
        <w:rPr>
          <w:rFonts w:ascii="宋体" w:hAnsi="宋体" w:hint="eastAsia"/>
          <w:sz w:val="28"/>
          <w:szCs w:val="28"/>
        </w:rPr>
      </w:pPr>
    </w:p>
    <w:p w14:paraId="5781CCF3" w14:textId="77777777" w:rsidR="00170B28" w:rsidRDefault="00170B28">
      <w:pPr>
        <w:jc w:val="left"/>
        <w:rPr>
          <w:rFonts w:ascii="宋体" w:hAnsi="宋体" w:hint="eastAsia"/>
          <w:sz w:val="28"/>
          <w:szCs w:val="28"/>
        </w:rPr>
      </w:pPr>
    </w:p>
    <w:p w14:paraId="29A05973" w14:textId="77777777" w:rsidR="00170B28" w:rsidRDefault="00170B28">
      <w:pPr>
        <w:jc w:val="left"/>
        <w:rPr>
          <w:rFonts w:ascii="宋体" w:hAnsi="宋体" w:hint="eastAsia"/>
          <w:sz w:val="28"/>
          <w:szCs w:val="28"/>
        </w:rPr>
      </w:pPr>
    </w:p>
    <w:p w14:paraId="07945C16" w14:textId="77777777" w:rsidR="00170B28" w:rsidRDefault="00170B28">
      <w:pPr>
        <w:jc w:val="left"/>
        <w:rPr>
          <w:rFonts w:ascii="宋体" w:hAnsi="宋体" w:hint="eastAsia"/>
          <w:sz w:val="28"/>
          <w:szCs w:val="28"/>
        </w:rPr>
      </w:pPr>
    </w:p>
    <w:p w14:paraId="619D5A28" w14:textId="77777777" w:rsidR="00170B28" w:rsidRDefault="00170B28">
      <w:pPr>
        <w:jc w:val="left"/>
        <w:rPr>
          <w:rFonts w:ascii="宋体" w:hAnsi="宋体" w:hint="eastAsia"/>
          <w:sz w:val="28"/>
          <w:szCs w:val="28"/>
        </w:rPr>
      </w:pPr>
    </w:p>
    <w:p w14:paraId="6C98AA23" w14:textId="77777777" w:rsidR="00170B28" w:rsidRDefault="00170B28">
      <w:pPr>
        <w:jc w:val="left"/>
        <w:rPr>
          <w:rFonts w:ascii="宋体" w:hAnsi="宋体" w:hint="eastAsia"/>
          <w:sz w:val="28"/>
          <w:szCs w:val="28"/>
        </w:rPr>
      </w:pPr>
    </w:p>
    <w:p w14:paraId="37C3F95A" w14:textId="77777777" w:rsidR="00170B28" w:rsidRDefault="00170B28">
      <w:pPr>
        <w:jc w:val="left"/>
        <w:rPr>
          <w:rFonts w:ascii="宋体" w:hAnsi="宋体" w:hint="eastAsia"/>
          <w:sz w:val="28"/>
          <w:szCs w:val="28"/>
        </w:rPr>
      </w:pPr>
    </w:p>
    <w:p w14:paraId="7441B640" w14:textId="77777777" w:rsidR="00170B28" w:rsidRDefault="00170B28">
      <w:pPr>
        <w:jc w:val="left"/>
        <w:rPr>
          <w:rFonts w:ascii="宋体" w:hAnsi="宋体" w:hint="eastAsia"/>
          <w:sz w:val="28"/>
          <w:szCs w:val="28"/>
        </w:rPr>
      </w:pPr>
    </w:p>
    <w:p w14:paraId="17F9BD2C" w14:textId="77777777" w:rsidR="00170B28" w:rsidRDefault="00170B28">
      <w:pPr>
        <w:jc w:val="left"/>
        <w:rPr>
          <w:rFonts w:ascii="宋体" w:hAnsi="宋体" w:hint="eastAsia"/>
          <w:sz w:val="28"/>
          <w:szCs w:val="28"/>
        </w:rPr>
      </w:pPr>
    </w:p>
    <w:p w14:paraId="62DB07A4" w14:textId="77777777" w:rsidR="00170B28" w:rsidRDefault="00170B28">
      <w:pPr>
        <w:jc w:val="left"/>
        <w:rPr>
          <w:rFonts w:ascii="宋体" w:hAnsi="宋体" w:hint="eastAsia"/>
          <w:sz w:val="28"/>
          <w:szCs w:val="28"/>
        </w:rPr>
      </w:pPr>
    </w:p>
    <w:p w14:paraId="07C1036F" w14:textId="77777777" w:rsidR="00170B28" w:rsidRDefault="00170B28">
      <w:pPr>
        <w:jc w:val="left"/>
        <w:rPr>
          <w:rFonts w:ascii="宋体" w:hAnsi="宋体" w:hint="eastAsia"/>
          <w:sz w:val="28"/>
          <w:szCs w:val="28"/>
        </w:rPr>
      </w:pPr>
    </w:p>
    <w:p w14:paraId="12AD7F89" w14:textId="77777777" w:rsidR="00170B28" w:rsidRDefault="00170B28">
      <w:pPr>
        <w:jc w:val="left"/>
        <w:rPr>
          <w:rFonts w:ascii="宋体" w:hAnsi="宋体" w:hint="eastAsia"/>
          <w:sz w:val="28"/>
          <w:szCs w:val="28"/>
        </w:rPr>
      </w:pPr>
    </w:p>
    <w:p w14:paraId="250265D1" w14:textId="77777777" w:rsidR="00170B28" w:rsidRDefault="00170B28">
      <w:pPr>
        <w:jc w:val="left"/>
        <w:rPr>
          <w:rFonts w:ascii="宋体" w:hAnsi="宋体" w:hint="eastAsia"/>
          <w:sz w:val="28"/>
          <w:szCs w:val="28"/>
        </w:rPr>
      </w:pPr>
    </w:p>
    <w:p w14:paraId="6808BB7F" w14:textId="77777777" w:rsidR="00170B28" w:rsidRDefault="00170B28">
      <w:pPr>
        <w:jc w:val="left"/>
        <w:rPr>
          <w:rFonts w:ascii="宋体" w:hAnsi="宋体" w:hint="eastAsia"/>
          <w:sz w:val="28"/>
          <w:szCs w:val="28"/>
        </w:rPr>
      </w:pPr>
    </w:p>
    <w:p w14:paraId="320DD64C" w14:textId="77777777" w:rsidR="00170B28" w:rsidRDefault="00170B28">
      <w:pPr>
        <w:jc w:val="left"/>
        <w:rPr>
          <w:rFonts w:ascii="宋体" w:hAnsi="宋体" w:hint="eastAsia"/>
          <w:sz w:val="28"/>
          <w:szCs w:val="28"/>
        </w:rPr>
      </w:pPr>
    </w:p>
    <w:p w14:paraId="57E2EF4F" w14:textId="77777777" w:rsidR="00170B28" w:rsidRDefault="00170B28">
      <w:pPr>
        <w:jc w:val="left"/>
        <w:rPr>
          <w:rFonts w:ascii="宋体" w:hAnsi="宋体" w:hint="eastAsia"/>
          <w:sz w:val="28"/>
          <w:szCs w:val="28"/>
        </w:rPr>
      </w:pPr>
    </w:p>
    <w:p w14:paraId="38039167" w14:textId="77777777" w:rsidR="00170B28" w:rsidRDefault="00170B28">
      <w:pPr>
        <w:jc w:val="left"/>
        <w:rPr>
          <w:rFonts w:ascii="宋体" w:hAnsi="宋体" w:hint="eastAsia"/>
          <w:sz w:val="28"/>
          <w:szCs w:val="28"/>
        </w:rPr>
      </w:pPr>
    </w:p>
    <w:p w14:paraId="7BEDDEE0" w14:textId="77777777" w:rsidR="00170B28" w:rsidRDefault="00170B28">
      <w:pPr>
        <w:jc w:val="left"/>
        <w:rPr>
          <w:rFonts w:ascii="宋体" w:hAnsi="宋体" w:hint="eastAsia"/>
          <w:sz w:val="28"/>
          <w:szCs w:val="28"/>
        </w:rPr>
      </w:pPr>
    </w:p>
    <w:p w14:paraId="6F8C3BFF" w14:textId="77777777" w:rsidR="00170B28" w:rsidRDefault="00170B28">
      <w:pPr>
        <w:jc w:val="left"/>
        <w:rPr>
          <w:rFonts w:ascii="宋体" w:hAnsi="宋体" w:hint="eastAsia"/>
          <w:sz w:val="28"/>
          <w:szCs w:val="28"/>
        </w:rPr>
      </w:pPr>
    </w:p>
    <w:p w14:paraId="71E692F4" w14:textId="77777777" w:rsidR="00170B28" w:rsidRDefault="00170B28">
      <w:pPr>
        <w:jc w:val="left"/>
        <w:rPr>
          <w:rFonts w:ascii="宋体" w:hAnsi="宋体" w:hint="eastAsia"/>
          <w:sz w:val="28"/>
          <w:szCs w:val="28"/>
        </w:rPr>
      </w:pPr>
    </w:p>
    <w:p w14:paraId="35A09B71" w14:textId="77777777" w:rsidR="00170B28" w:rsidRDefault="00000000">
      <w:pPr>
        <w:jc w:val="left"/>
        <w:rPr>
          <w:rFonts w:ascii="宋体" w:hAnsi="宋体" w:hint="eastAsia"/>
          <w:sz w:val="28"/>
          <w:szCs w:val="28"/>
        </w:rPr>
      </w:pPr>
      <w:r>
        <w:rPr>
          <w:rFonts w:ascii="宋体" w:hAnsi="宋体" w:hint="eastAsia"/>
          <w:sz w:val="28"/>
          <w:szCs w:val="28"/>
        </w:rPr>
        <w:t>2.5比选文件要求提供的其他技术方面的文件</w:t>
      </w:r>
    </w:p>
    <w:p w14:paraId="6D78212E" w14:textId="77777777" w:rsidR="00170B28" w:rsidRDefault="00170B28">
      <w:pPr>
        <w:jc w:val="left"/>
        <w:rPr>
          <w:rFonts w:ascii="宋体" w:hAnsi="宋体" w:hint="eastAsia"/>
          <w:sz w:val="28"/>
          <w:szCs w:val="28"/>
        </w:rPr>
      </w:pPr>
    </w:p>
    <w:p w14:paraId="349DC777" w14:textId="77777777" w:rsidR="00170B28" w:rsidRDefault="00000000">
      <w:pPr>
        <w:jc w:val="center"/>
        <w:rPr>
          <w:rFonts w:ascii="宋体" w:hAnsi="宋体" w:hint="eastAsia"/>
          <w:b/>
          <w:sz w:val="32"/>
          <w:szCs w:val="32"/>
        </w:rPr>
      </w:pPr>
      <w:r>
        <w:rPr>
          <w:rFonts w:ascii="宋体" w:hAnsi="宋体" w:hint="eastAsia"/>
          <w:b/>
          <w:sz w:val="32"/>
          <w:szCs w:val="32"/>
        </w:rPr>
        <w:t>比选文件要求提供的其他技术方面的文件</w:t>
      </w:r>
    </w:p>
    <w:p w14:paraId="23F9ED7C" w14:textId="77777777" w:rsidR="00170B28" w:rsidRDefault="00170B28">
      <w:pPr>
        <w:jc w:val="left"/>
        <w:rPr>
          <w:rFonts w:ascii="宋体" w:hAnsi="宋体" w:hint="eastAsia"/>
          <w:sz w:val="28"/>
          <w:szCs w:val="28"/>
        </w:rPr>
      </w:pPr>
    </w:p>
    <w:p w14:paraId="46186BF0" w14:textId="77777777" w:rsidR="00170B28" w:rsidRDefault="00170B28">
      <w:pPr>
        <w:jc w:val="left"/>
        <w:rPr>
          <w:rFonts w:ascii="宋体" w:hAnsi="宋体" w:hint="eastAsia"/>
          <w:sz w:val="28"/>
          <w:szCs w:val="28"/>
        </w:rPr>
      </w:pPr>
    </w:p>
    <w:p w14:paraId="31F1B160" w14:textId="77777777" w:rsidR="00170B28" w:rsidRDefault="00170B28">
      <w:pPr>
        <w:jc w:val="left"/>
        <w:rPr>
          <w:rFonts w:ascii="宋体" w:hAnsi="宋体" w:hint="eastAsia"/>
          <w:sz w:val="28"/>
          <w:szCs w:val="28"/>
        </w:rPr>
      </w:pPr>
    </w:p>
    <w:p w14:paraId="202E8BE4" w14:textId="77777777" w:rsidR="00170B28" w:rsidRDefault="00170B28">
      <w:pPr>
        <w:jc w:val="left"/>
        <w:rPr>
          <w:rFonts w:ascii="宋体" w:hAnsi="宋体" w:hint="eastAsia"/>
          <w:sz w:val="28"/>
          <w:szCs w:val="28"/>
        </w:rPr>
      </w:pPr>
    </w:p>
    <w:p w14:paraId="34B95F67" w14:textId="77777777" w:rsidR="00170B28" w:rsidRDefault="00170B28">
      <w:pPr>
        <w:jc w:val="left"/>
        <w:rPr>
          <w:rFonts w:ascii="宋体" w:hAnsi="宋体" w:hint="eastAsia"/>
          <w:sz w:val="28"/>
          <w:szCs w:val="28"/>
        </w:rPr>
      </w:pPr>
    </w:p>
    <w:p w14:paraId="468DC763" w14:textId="77777777" w:rsidR="00170B28" w:rsidRDefault="00170B28">
      <w:pPr>
        <w:jc w:val="left"/>
        <w:rPr>
          <w:rFonts w:ascii="宋体" w:hAnsi="宋体" w:hint="eastAsia"/>
          <w:sz w:val="28"/>
          <w:szCs w:val="28"/>
        </w:rPr>
      </w:pPr>
    </w:p>
    <w:p w14:paraId="4826FA0E" w14:textId="77777777" w:rsidR="00170B28" w:rsidRDefault="00170B28">
      <w:pPr>
        <w:jc w:val="left"/>
        <w:rPr>
          <w:rFonts w:ascii="宋体" w:hAnsi="宋体" w:hint="eastAsia"/>
          <w:sz w:val="28"/>
          <w:szCs w:val="28"/>
        </w:rPr>
      </w:pPr>
    </w:p>
    <w:p w14:paraId="1A53C3CE" w14:textId="77777777" w:rsidR="00170B28" w:rsidRDefault="00170B28">
      <w:pPr>
        <w:jc w:val="left"/>
        <w:rPr>
          <w:rFonts w:ascii="宋体" w:hAnsi="宋体" w:hint="eastAsia"/>
          <w:sz w:val="28"/>
          <w:szCs w:val="28"/>
        </w:rPr>
      </w:pPr>
    </w:p>
    <w:p w14:paraId="1A8B6BB6" w14:textId="77777777" w:rsidR="00170B28" w:rsidRDefault="00170B28">
      <w:pPr>
        <w:jc w:val="left"/>
        <w:rPr>
          <w:rFonts w:ascii="宋体" w:hAnsi="宋体" w:hint="eastAsia"/>
          <w:sz w:val="28"/>
          <w:szCs w:val="28"/>
        </w:rPr>
      </w:pPr>
    </w:p>
    <w:p w14:paraId="71AFEF98" w14:textId="77777777" w:rsidR="00170B28" w:rsidRDefault="00170B28">
      <w:pPr>
        <w:jc w:val="left"/>
        <w:rPr>
          <w:rFonts w:ascii="宋体" w:hAnsi="宋体" w:hint="eastAsia"/>
          <w:sz w:val="28"/>
          <w:szCs w:val="28"/>
        </w:rPr>
      </w:pPr>
    </w:p>
    <w:p w14:paraId="05878931" w14:textId="77777777" w:rsidR="00170B28" w:rsidRDefault="00170B28">
      <w:pPr>
        <w:jc w:val="left"/>
        <w:rPr>
          <w:rFonts w:ascii="宋体" w:hAnsi="宋体" w:hint="eastAsia"/>
          <w:sz w:val="28"/>
          <w:szCs w:val="28"/>
        </w:rPr>
      </w:pPr>
    </w:p>
    <w:p w14:paraId="3BA6D0BA" w14:textId="77777777" w:rsidR="00170B28" w:rsidRDefault="00170B28">
      <w:pPr>
        <w:jc w:val="left"/>
        <w:rPr>
          <w:rFonts w:ascii="宋体" w:hAnsi="宋体" w:hint="eastAsia"/>
          <w:sz w:val="28"/>
          <w:szCs w:val="28"/>
        </w:rPr>
      </w:pPr>
    </w:p>
    <w:p w14:paraId="09A244B1" w14:textId="77777777" w:rsidR="00170B28" w:rsidRDefault="00170B28">
      <w:pPr>
        <w:jc w:val="left"/>
        <w:rPr>
          <w:rFonts w:ascii="宋体" w:hAnsi="宋体" w:hint="eastAsia"/>
          <w:sz w:val="28"/>
          <w:szCs w:val="28"/>
        </w:rPr>
      </w:pPr>
    </w:p>
    <w:p w14:paraId="3131FAF7" w14:textId="77777777" w:rsidR="00170B28" w:rsidRDefault="00170B28">
      <w:pPr>
        <w:jc w:val="left"/>
        <w:rPr>
          <w:rFonts w:ascii="宋体" w:hAnsi="宋体" w:hint="eastAsia"/>
          <w:sz w:val="28"/>
          <w:szCs w:val="28"/>
        </w:rPr>
      </w:pPr>
    </w:p>
    <w:p w14:paraId="6575A634" w14:textId="77777777" w:rsidR="00170B28" w:rsidRDefault="00170B28">
      <w:pPr>
        <w:jc w:val="left"/>
        <w:rPr>
          <w:rFonts w:ascii="宋体" w:hAnsi="宋体" w:hint="eastAsia"/>
          <w:sz w:val="28"/>
          <w:szCs w:val="28"/>
        </w:rPr>
      </w:pPr>
    </w:p>
    <w:p w14:paraId="6D75F5E0" w14:textId="77777777" w:rsidR="00170B28" w:rsidRDefault="00170B28">
      <w:pPr>
        <w:jc w:val="left"/>
        <w:rPr>
          <w:rFonts w:ascii="宋体" w:hAnsi="宋体" w:hint="eastAsia"/>
          <w:sz w:val="28"/>
          <w:szCs w:val="28"/>
        </w:rPr>
      </w:pPr>
    </w:p>
    <w:p w14:paraId="61667C2C" w14:textId="77777777" w:rsidR="00170B28" w:rsidRDefault="00170B28">
      <w:pPr>
        <w:jc w:val="left"/>
        <w:rPr>
          <w:rFonts w:ascii="宋体" w:hAnsi="宋体" w:hint="eastAsia"/>
          <w:sz w:val="28"/>
          <w:szCs w:val="28"/>
        </w:rPr>
      </w:pPr>
    </w:p>
    <w:p w14:paraId="33B6901B" w14:textId="77777777" w:rsidR="00170B28" w:rsidRDefault="00170B28">
      <w:pPr>
        <w:jc w:val="left"/>
        <w:rPr>
          <w:rFonts w:ascii="宋体" w:hAnsi="宋体" w:hint="eastAsia"/>
          <w:sz w:val="28"/>
          <w:szCs w:val="28"/>
        </w:rPr>
      </w:pPr>
    </w:p>
    <w:p w14:paraId="7DC339C4" w14:textId="77777777" w:rsidR="00170B28" w:rsidRDefault="00170B28">
      <w:pPr>
        <w:jc w:val="left"/>
        <w:rPr>
          <w:rFonts w:ascii="宋体" w:hAnsi="宋体" w:hint="eastAsia"/>
          <w:sz w:val="28"/>
          <w:szCs w:val="28"/>
        </w:rPr>
      </w:pPr>
    </w:p>
    <w:p w14:paraId="458C0BDD" w14:textId="77777777" w:rsidR="00170B28" w:rsidRDefault="00170B28">
      <w:pPr>
        <w:jc w:val="left"/>
        <w:rPr>
          <w:rFonts w:ascii="宋体" w:hAnsi="宋体" w:hint="eastAsia"/>
          <w:sz w:val="28"/>
          <w:szCs w:val="28"/>
        </w:rPr>
      </w:pPr>
    </w:p>
    <w:p w14:paraId="28AFFA46" w14:textId="77777777" w:rsidR="00170B28" w:rsidRDefault="00170B28">
      <w:pPr>
        <w:jc w:val="left"/>
        <w:rPr>
          <w:rFonts w:ascii="宋体" w:hAnsi="宋体" w:hint="eastAsia"/>
          <w:sz w:val="28"/>
          <w:szCs w:val="28"/>
        </w:rPr>
      </w:pPr>
    </w:p>
    <w:p w14:paraId="022112DF" w14:textId="77777777" w:rsidR="00170B28" w:rsidRDefault="00000000">
      <w:pPr>
        <w:spacing w:line="440" w:lineRule="exact"/>
        <w:jc w:val="center"/>
        <w:rPr>
          <w:rFonts w:ascii="宋体" w:hAnsi="宋体" w:hint="eastAsia"/>
          <w:b/>
          <w:bCs/>
          <w:sz w:val="28"/>
        </w:rPr>
      </w:pPr>
      <w:r>
        <w:rPr>
          <w:rFonts w:ascii="宋体" w:hAnsi="宋体" w:hint="eastAsia"/>
          <w:b/>
          <w:bCs/>
          <w:sz w:val="44"/>
          <w:szCs w:val="44"/>
        </w:rPr>
        <w:t>第二册报价书</w:t>
      </w:r>
    </w:p>
    <w:p w14:paraId="49DD9468" w14:textId="77777777" w:rsidR="00170B28" w:rsidRDefault="00000000">
      <w:pPr>
        <w:spacing w:line="440" w:lineRule="exact"/>
        <w:jc w:val="center"/>
        <w:rPr>
          <w:rFonts w:ascii="宋体" w:hAnsi="宋体" w:cs="宋体" w:hint="eastAsia"/>
          <w:b/>
          <w:sz w:val="32"/>
          <w:szCs w:val="32"/>
        </w:rPr>
      </w:pPr>
      <w:proofErr w:type="gramStart"/>
      <w:r>
        <w:rPr>
          <w:rFonts w:ascii="宋体" w:hAnsi="宋体" w:cs="宋体" w:hint="eastAsia"/>
          <w:b/>
          <w:sz w:val="32"/>
          <w:szCs w:val="32"/>
        </w:rPr>
        <w:t>(单独</w:t>
      </w:r>
      <w:proofErr w:type="gramEnd"/>
      <w:r>
        <w:rPr>
          <w:rFonts w:ascii="宋体" w:hAnsi="宋体" w:cs="宋体" w:hint="eastAsia"/>
          <w:b/>
          <w:sz w:val="32"/>
          <w:szCs w:val="32"/>
        </w:rPr>
        <w:t>分册、装订、密封、</w:t>
      </w:r>
      <w:proofErr w:type="gramStart"/>
      <w:r>
        <w:rPr>
          <w:rFonts w:ascii="宋体" w:hAnsi="宋体" w:cs="宋体" w:hint="eastAsia"/>
          <w:b/>
          <w:sz w:val="32"/>
          <w:szCs w:val="32"/>
        </w:rPr>
        <w:t>盖章)</w:t>
      </w:r>
      <w:proofErr w:type="gramEnd"/>
    </w:p>
    <w:p w14:paraId="549337BE" w14:textId="77777777" w:rsidR="00170B28" w:rsidRDefault="00170B28">
      <w:pPr>
        <w:spacing w:line="440" w:lineRule="exact"/>
        <w:jc w:val="center"/>
        <w:rPr>
          <w:rFonts w:ascii="宋体" w:hAnsi="宋体" w:cs="宋体" w:hint="eastAsia"/>
          <w:b/>
          <w:sz w:val="32"/>
          <w:szCs w:val="32"/>
        </w:rPr>
      </w:pPr>
    </w:p>
    <w:p w14:paraId="2ECE5C53" w14:textId="77777777" w:rsidR="00170B28" w:rsidRDefault="00000000">
      <w:pPr>
        <w:spacing w:line="440" w:lineRule="exact"/>
        <w:jc w:val="center"/>
        <w:rPr>
          <w:rFonts w:ascii="宋体" w:hAnsi="宋体" w:cs="宋体" w:hint="eastAsia"/>
          <w:b/>
          <w:sz w:val="32"/>
          <w:szCs w:val="32"/>
        </w:rPr>
      </w:pPr>
      <w:r>
        <w:rPr>
          <w:rFonts w:ascii="宋体" w:hAnsi="宋体" w:cs="宋体" w:hint="eastAsia"/>
          <w:b/>
          <w:sz w:val="32"/>
          <w:szCs w:val="32"/>
        </w:rPr>
        <w:t>2021年税务审计咨询服务项目</w:t>
      </w:r>
    </w:p>
    <w:p w14:paraId="3DB8AFFF" w14:textId="77777777" w:rsidR="00170B28" w:rsidRDefault="00000000">
      <w:pPr>
        <w:spacing w:line="440" w:lineRule="exact"/>
        <w:jc w:val="center"/>
        <w:rPr>
          <w:rFonts w:ascii="宋体" w:hAnsi="宋体" w:cs="宋体" w:hint="eastAsia"/>
          <w:b/>
          <w:sz w:val="32"/>
          <w:szCs w:val="32"/>
        </w:rPr>
      </w:pPr>
      <w:r>
        <w:rPr>
          <w:rFonts w:ascii="宋体" w:hAnsi="宋体" w:cs="宋体" w:hint="eastAsia"/>
          <w:b/>
          <w:sz w:val="32"/>
          <w:szCs w:val="32"/>
        </w:rPr>
        <w:t>参选报价单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2110"/>
        <w:gridCol w:w="885"/>
        <w:gridCol w:w="1041"/>
        <w:gridCol w:w="2891"/>
        <w:gridCol w:w="1499"/>
      </w:tblGrid>
      <w:tr w:rsidR="00170B28" w14:paraId="6A931EBA" w14:textId="77777777">
        <w:trPr>
          <w:cantSplit/>
          <w:trHeight w:val="826"/>
        </w:trPr>
        <w:tc>
          <w:tcPr>
            <w:tcW w:w="1117" w:type="dxa"/>
            <w:vAlign w:val="center"/>
          </w:tcPr>
          <w:p w14:paraId="7144AD4A"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lastRenderedPageBreak/>
              <w:t>序号</w:t>
            </w:r>
          </w:p>
        </w:tc>
        <w:tc>
          <w:tcPr>
            <w:tcW w:w="2110" w:type="dxa"/>
            <w:vAlign w:val="center"/>
          </w:tcPr>
          <w:p w14:paraId="72B8E00C"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项目名称</w:t>
            </w:r>
          </w:p>
        </w:tc>
        <w:tc>
          <w:tcPr>
            <w:tcW w:w="885" w:type="dxa"/>
            <w:vAlign w:val="center"/>
          </w:tcPr>
          <w:p w14:paraId="3978296A"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单位</w:t>
            </w:r>
          </w:p>
        </w:tc>
        <w:tc>
          <w:tcPr>
            <w:tcW w:w="1041" w:type="dxa"/>
            <w:vAlign w:val="center"/>
          </w:tcPr>
          <w:p w14:paraId="51D9A77D"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数量</w:t>
            </w:r>
          </w:p>
        </w:tc>
        <w:tc>
          <w:tcPr>
            <w:tcW w:w="2891" w:type="dxa"/>
            <w:vAlign w:val="center"/>
          </w:tcPr>
          <w:p w14:paraId="25FB5A67" w14:textId="77777777" w:rsidR="00170B28" w:rsidRDefault="00170B28">
            <w:pPr>
              <w:adjustRightInd w:val="0"/>
              <w:spacing w:line="360" w:lineRule="atLeast"/>
              <w:jc w:val="center"/>
              <w:textAlignment w:val="baseline"/>
              <w:rPr>
                <w:rFonts w:ascii="宋体" w:hAnsi="宋体" w:hint="eastAsia"/>
                <w:kern w:val="0"/>
                <w:sz w:val="24"/>
                <w:szCs w:val="20"/>
              </w:rPr>
            </w:pPr>
          </w:p>
          <w:p w14:paraId="36C7DBCA"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具体工作内容</w:t>
            </w:r>
          </w:p>
          <w:p w14:paraId="2C479AF7" w14:textId="77777777" w:rsidR="00170B28" w:rsidRDefault="00170B28">
            <w:pPr>
              <w:adjustRightInd w:val="0"/>
              <w:spacing w:line="360" w:lineRule="atLeast"/>
              <w:jc w:val="center"/>
              <w:textAlignment w:val="baseline"/>
              <w:rPr>
                <w:rFonts w:ascii="宋体" w:hAnsi="宋体" w:hint="eastAsia"/>
                <w:kern w:val="0"/>
                <w:sz w:val="24"/>
                <w:szCs w:val="20"/>
              </w:rPr>
            </w:pPr>
          </w:p>
        </w:tc>
        <w:tc>
          <w:tcPr>
            <w:tcW w:w="1499" w:type="dxa"/>
            <w:vAlign w:val="center"/>
          </w:tcPr>
          <w:p w14:paraId="5210D39D"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服务周期</w:t>
            </w:r>
          </w:p>
        </w:tc>
      </w:tr>
      <w:tr w:rsidR="00170B28" w14:paraId="38A19DD5" w14:textId="77777777">
        <w:trPr>
          <w:cantSplit/>
          <w:trHeight w:val="640"/>
        </w:trPr>
        <w:tc>
          <w:tcPr>
            <w:tcW w:w="1117" w:type="dxa"/>
            <w:vAlign w:val="center"/>
          </w:tcPr>
          <w:p w14:paraId="290EA69B"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1</w:t>
            </w:r>
          </w:p>
        </w:tc>
        <w:tc>
          <w:tcPr>
            <w:tcW w:w="2110" w:type="dxa"/>
            <w:vAlign w:val="center"/>
          </w:tcPr>
          <w:p w14:paraId="321A4467" w14:textId="77777777" w:rsidR="00170B28" w:rsidRDefault="00170B28">
            <w:pPr>
              <w:adjustRightInd w:val="0"/>
              <w:spacing w:line="360" w:lineRule="atLeast"/>
              <w:jc w:val="center"/>
              <w:textAlignment w:val="baseline"/>
              <w:rPr>
                <w:rFonts w:ascii="宋体" w:hAnsi="宋体" w:hint="eastAsia"/>
                <w:kern w:val="0"/>
                <w:sz w:val="24"/>
                <w:szCs w:val="20"/>
              </w:rPr>
            </w:pPr>
          </w:p>
          <w:p w14:paraId="34BEF0D2"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2026-2027年度税务审计咨询服务项目</w:t>
            </w:r>
          </w:p>
          <w:p w14:paraId="1C29741E" w14:textId="77777777" w:rsidR="00170B28" w:rsidRDefault="00170B28">
            <w:pPr>
              <w:jc w:val="center"/>
              <w:rPr>
                <w:rFonts w:ascii="宋体" w:hAnsi="宋体" w:hint="eastAsia"/>
                <w:kern w:val="0"/>
                <w:sz w:val="24"/>
                <w:szCs w:val="20"/>
              </w:rPr>
            </w:pPr>
          </w:p>
        </w:tc>
        <w:tc>
          <w:tcPr>
            <w:tcW w:w="885" w:type="dxa"/>
            <w:vAlign w:val="center"/>
          </w:tcPr>
          <w:p w14:paraId="7D5875D7" w14:textId="77777777" w:rsidR="00170B28" w:rsidRDefault="00000000">
            <w:pPr>
              <w:jc w:val="center"/>
              <w:rPr>
                <w:rFonts w:ascii="宋体" w:hAnsi="宋体" w:hint="eastAsia"/>
                <w:kern w:val="0"/>
                <w:sz w:val="24"/>
                <w:szCs w:val="20"/>
              </w:rPr>
            </w:pPr>
            <w:r>
              <w:rPr>
                <w:rFonts w:ascii="宋体" w:hAnsi="宋体"/>
                <w:kern w:val="0"/>
                <w:sz w:val="24"/>
                <w:szCs w:val="20"/>
              </w:rPr>
              <w:t>项</w:t>
            </w:r>
          </w:p>
        </w:tc>
        <w:tc>
          <w:tcPr>
            <w:tcW w:w="1041" w:type="dxa"/>
            <w:vAlign w:val="center"/>
          </w:tcPr>
          <w:p w14:paraId="45ADBC3B" w14:textId="77777777" w:rsidR="00170B28" w:rsidRDefault="00000000">
            <w:pPr>
              <w:jc w:val="center"/>
              <w:rPr>
                <w:rFonts w:ascii="宋体" w:hAnsi="宋体" w:hint="eastAsia"/>
                <w:kern w:val="0"/>
                <w:sz w:val="24"/>
                <w:szCs w:val="20"/>
              </w:rPr>
            </w:pPr>
            <w:r>
              <w:rPr>
                <w:rFonts w:hint="eastAsia"/>
              </w:rPr>
              <w:t>1</w:t>
            </w:r>
          </w:p>
        </w:tc>
        <w:tc>
          <w:tcPr>
            <w:tcW w:w="2891" w:type="dxa"/>
            <w:vAlign w:val="center"/>
          </w:tcPr>
          <w:p w14:paraId="351AF87A"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kern w:val="0"/>
                <w:sz w:val="24"/>
                <w:szCs w:val="20"/>
              </w:rPr>
              <w:t>详见</w:t>
            </w:r>
            <w:r>
              <w:rPr>
                <w:rFonts w:ascii="宋体" w:hAnsi="宋体" w:hint="eastAsia"/>
                <w:kern w:val="0"/>
                <w:sz w:val="24"/>
                <w:szCs w:val="20"/>
              </w:rPr>
              <w:t>技术方案</w:t>
            </w:r>
          </w:p>
        </w:tc>
        <w:tc>
          <w:tcPr>
            <w:tcW w:w="1499" w:type="dxa"/>
            <w:vAlign w:val="center"/>
          </w:tcPr>
          <w:p w14:paraId="66BB4060" w14:textId="77777777" w:rsidR="00170B28" w:rsidRDefault="00000000">
            <w:pPr>
              <w:adjustRightInd w:val="0"/>
              <w:spacing w:line="360" w:lineRule="atLeast"/>
              <w:jc w:val="center"/>
              <w:textAlignment w:val="baseline"/>
              <w:rPr>
                <w:rFonts w:ascii="宋体" w:hAnsi="宋体" w:hint="eastAsia"/>
                <w:kern w:val="0"/>
                <w:sz w:val="24"/>
                <w:szCs w:val="20"/>
              </w:rPr>
            </w:pPr>
            <w:r>
              <w:rPr>
                <w:rFonts w:ascii="宋体" w:hAnsi="宋体" w:hint="eastAsia"/>
                <w:kern w:val="0"/>
                <w:sz w:val="24"/>
                <w:szCs w:val="20"/>
              </w:rPr>
              <w:t>2年</w:t>
            </w:r>
          </w:p>
        </w:tc>
      </w:tr>
      <w:tr w:rsidR="00170B28" w14:paraId="2B5B1CCC" w14:textId="77777777">
        <w:trPr>
          <w:cantSplit/>
          <w:trHeight w:val="640"/>
        </w:trPr>
        <w:tc>
          <w:tcPr>
            <w:tcW w:w="4112" w:type="dxa"/>
            <w:gridSpan w:val="3"/>
            <w:vAlign w:val="center"/>
          </w:tcPr>
          <w:p w14:paraId="2B30D0FE" w14:textId="77777777" w:rsidR="00170B28" w:rsidRDefault="00000000">
            <w:pPr>
              <w:adjustRightInd w:val="0"/>
              <w:spacing w:line="360" w:lineRule="atLeast"/>
              <w:jc w:val="left"/>
              <w:textAlignment w:val="baseline"/>
              <w:rPr>
                <w:rFonts w:ascii="宋体" w:hAnsi="宋体" w:hint="eastAsia"/>
                <w:kern w:val="0"/>
                <w:sz w:val="24"/>
                <w:szCs w:val="20"/>
              </w:rPr>
            </w:pPr>
            <w:r>
              <w:rPr>
                <w:rFonts w:ascii="宋体" w:hAnsi="宋体" w:hint="eastAsia"/>
                <w:kern w:val="0"/>
                <w:sz w:val="24"/>
                <w:szCs w:val="20"/>
              </w:rPr>
              <w:t xml:space="preserve"> 参 选 总 价 格（现场服务、含税）</w:t>
            </w:r>
          </w:p>
        </w:tc>
        <w:tc>
          <w:tcPr>
            <w:tcW w:w="5431" w:type="dxa"/>
            <w:gridSpan w:val="3"/>
            <w:vAlign w:val="center"/>
          </w:tcPr>
          <w:p w14:paraId="0ACE673C" w14:textId="77777777" w:rsidR="00170B28" w:rsidRDefault="00000000">
            <w:pPr>
              <w:widowControl/>
              <w:jc w:val="center"/>
              <w:rPr>
                <w:rFonts w:ascii="宋体" w:hAnsi="宋体" w:hint="eastAsia"/>
                <w:kern w:val="0"/>
                <w:sz w:val="24"/>
                <w:szCs w:val="20"/>
              </w:rPr>
            </w:pPr>
            <w:r>
              <w:rPr>
                <w:rFonts w:ascii="宋体" w:hAnsi="宋体" w:hint="eastAsia"/>
                <w:kern w:val="0"/>
                <w:sz w:val="24"/>
                <w:szCs w:val="20"/>
              </w:rPr>
              <w:t xml:space="preserve">               元</w:t>
            </w:r>
          </w:p>
        </w:tc>
      </w:tr>
    </w:tbl>
    <w:p w14:paraId="616C9A32" w14:textId="77777777" w:rsidR="00170B28" w:rsidRDefault="00170B28">
      <w:pPr>
        <w:rPr>
          <w:rFonts w:ascii="宋体" w:hAnsi="宋体" w:hint="eastAsia"/>
          <w:kern w:val="0"/>
          <w:sz w:val="24"/>
        </w:rPr>
      </w:pPr>
    </w:p>
    <w:p w14:paraId="1E645312" w14:textId="77777777" w:rsidR="00170B28" w:rsidRDefault="00000000">
      <w:pPr>
        <w:spacing w:line="360" w:lineRule="auto"/>
        <w:jc w:val="left"/>
        <w:rPr>
          <w:rFonts w:ascii="宋体" w:hAnsi="宋体" w:hint="eastAsia"/>
          <w:b/>
          <w:bCs/>
          <w:kern w:val="0"/>
          <w:sz w:val="24"/>
          <w:u w:val="single"/>
        </w:rPr>
      </w:pPr>
      <w:r>
        <w:rPr>
          <w:rFonts w:ascii="宋体" w:hAnsi="宋体" w:hint="eastAsia"/>
          <w:kern w:val="0"/>
          <w:sz w:val="24"/>
        </w:rPr>
        <w:t>备注：</w:t>
      </w:r>
      <w:r>
        <w:rPr>
          <w:rFonts w:ascii="宋体" w:hAnsi="宋体" w:hint="eastAsia"/>
          <w:b/>
          <w:bCs/>
          <w:kern w:val="0"/>
          <w:sz w:val="24"/>
        </w:rPr>
        <w:t>以上报价含</w:t>
      </w:r>
      <w:r>
        <w:rPr>
          <w:rFonts w:ascii="宋体" w:hAnsi="宋体" w:hint="eastAsia"/>
          <w:b/>
          <w:bCs/>
          <w:kern w:val="0"/>
          <w:sz w:val="24"/>
          <w:u w:val="single"/>
        </w:rPr>
        <w:t xml:space="preserve">      %</w:t>
      </w:r>
      <w:r>
        <w:rPr>
          <w:rFonts w:ascii="宋体" w:hAnsi="宋体" w:hint="eastAsia"/>
          <w:b/>
          <w:bCs/>
          <w:kern w:val="0"/>
          <w:sz w:val="24"/>
        </w:rPr>
        <w:t>税率增值税，该项目最高限价15万元，超过最高限价视为无效报价。</w:t>
      </w:r>
    </w:p>
    <w:p w14:paraId="09D3AA64" w14:textId="77777777" w:rsidR="00170B28" w:rsidRDefault="00170B28">
      <w:pPr>
        <w:rPr>
          <w:rFonts w:ascii="宋体" w:hAnsi="宋体" w:hint="eastAsia"/>
          <w:kern w:val="0"/>
          <w:sz w:val="24"/>
        </w:rPr>
      </w:pPr>
    </w:p>
    <w:p w14:paraId="183C716F" w14:textId="77777777" w:rsidR="00170B28" w:rsidRDefault="00000000">
      <w:pPr>
        <w:spacing w:line="500" w:lineRule="exact"/>
        <w:rPr>
          <w:rFonts w:ascii="宋体" w:hAnsi="宋体" w:hint="eastAsia"/>
          <w:sz w:val="28"/>
          <w:szCs w:val="28"/>
        </w:rPr>
      </w:pPr>
      <w:r>
        <w:rPr>
          <w:rFonts w:ascii="宋体" w:hAnsi="宋体" w:hint="eastAsia"/>
          <w:sz w:val="28"/>
          <w:szCs w:val="28"/>
        </w:rPr>
        <w:t>参选人：</w:t>
      </w:r>
      <w:r>
        <w:rPr>
          <w:rFonts w:ascii="宋体" w:hAnsi="宋体" w:hint="eastAsia"/>
          <w:sz w:val="28"/>
          <w:szCs w:val="28"/>
          <w:u w:val="single"/>
        </w:rPr>
        <w:t xml:space="preserve">  （全称并加盖参选人单位公章）         </w:t>
      </w:r>
    </w:p>
    <w:p w14:paraId="61D85E27" w14:textId="77777777" w:rsidR="00170B28" w:rsidRDefault="00000000">
      <w:pPr>
        <w:spacing w:line="500" w:lineRule="exact"/>
        <w:rPr>
          <w:rFonts w:ascii="宋体" w:hAnsi="宋体" w:hint="eastAsia"/>
          <w:sz w:val="28"/>
          <w:szCs w:val="28"/>
        </w:rPr>
      </w:pPr>
      <w:r>
        <w:rPr>
          <w:rFonts w:ascii="宋体" w:hAnsi="宋体" w:hint="eastAsia"/>
          <w:sz w:val="28"/>
          <w:szCs w:val="28"/>
        </w:rPr>
        <w:t>参选人代表签字：</w:t>
      </w:r>
      <w:r>
        <w:rPr>
          <w:rFonts w:ascii="宋体" w:hAnsi="宋体" w:hint="eastAsia"/>
          <w:sz w:val="28"/>
          <w:szCs w:val="28"/>
          <w:u w:val="single"/>
        </w:rPr>
        <w:t xml:space="preserve">                               </w:t>
      </w:r>
      <w:r>
        <w:rPr>
          <w:rFonts w:ascii="宋体" w:hAnsi="宋体" w:hint="eastAsia"/>
          <w:sz w:val="28"/>
          <w:szCs w:val="28"/>
        </w:rPr>
        <w:t xml:space="preserve">                            </w:t>
      </w:r>
    </w:p>
    <w:p w14:paraId="44A0EC2A" w14:textId="77777777" w:rsidR="00170B28" w:rsidRDefault="00000000">
      <w:pPr>
        <w:jc w:val="left"/>
        <w:rPr>
          <w:rFonts w:ascii="宋体" w:hAnsi="宋体" w:hint="eastAsia"/>
          <w:sz w:val="28"/>
          <w:szCs w:val="28"/>
          <w:u w:val="single"/>
        </w:rPr>
      </w:pPr>
      <w:proofErr w:type="gramStart"/>
      <w:r>
        <w:rPr>
          <w:rFonts w:ascii="宋体" w:hAnsi="宋体" w:hint="eastAsia"/>
          <w:sz w:val="28"/>
          <w:szCs w:val="28"/>
        </w:rPr>
        <w:t>日  期</w:t>
      </w:r>
      <w:proofErr w:type="gramEnd"/>
      <w:r>
        <w:rPr>
          <w:rFonts w:ascii="宋体" w:hAnsi="宋体" w:hint="eastAsia"/>
          <w:sz w:val="28"/>
          <w:szCs w:val="28"/>
        </w:rPr>
        <w:t>：</w:t>
      </w:r>
      <w:r>
        <w:rPr>
          <w:rFonts w:ascii="宋体" w:hAnsi="宋体" w:hint="eastAsia"/>
          <w:sz w:val="28"/>
          <w:szCs w:val="28"/>
          <w:u w:val="single"/>
        </w:rPr>
        <w:t xml:space="preserve">                  </w:t>
      </w:r>
    </w:p>
    <w:p w14:paraId="6C90D39B" w14:textId="77777777" w:rsidR="00170B28" w:rsidRDefault="00170B28"/>
    <w:sectPr w:rsidR="00170B28">
      <w:headerReference w:type="default" r:id="rId8"/>
      <w:footerReference w:type="default" r:id="rId9"/>
      <w:pgSz w:w="11907" w:h="16840"/>
      <w:pgMar w:top="1400" w:right="1134" w:bottom="777" w:left="1417" w:header="737" w:footer="556"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4240E" w14:textId="77777777" w:rsidR="00EC2D6C" w:rsidRDefault="00EC2D6C">
      <w:r>
        <w:separator/>
      </w:r>
    </w:p>
  </w:endnote>
  <w:endnote w:type="continuationSeparator" w:id="0">
    <w:p w14:paraId="6229EE72" w14:textId="77777777" w:rsidR="00EC2D6C" w:rsidRDefault="00EC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ËÎÌå">
    <w:altName w:val="Arial"/>
    <w:charset w:val="00"/>
    <w:family w:val="swiss"/>
    <w:pitch w:val="default"/>
    <w:sig w:usb0="00000000" w:usb1="00000000" w:usb2="00000000" w:usb3="00000000" w:csb0="0000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1FCD" w14:textId="77777777" w:rsidR="00170B28" w:rsidRDefault="00000000">
    <w:pPr>
      <w:pStyle w:val="a5"/>
    </w:pPr>
    <w:r>
      <w:rPr>
        <w:noProof/>
      </w:rPr>
      <mc:AlternateContent>
        <mc:Choice Requires="wps">
          <w:drawing>
            <wp:anchor distT="0" distB="0" distL="114300" distR="114300" simplePos="0" relativeHeight="251659264" behindDoc="0" locked="0" layoutInCell="1" allowOverlap="1" wp14:anchorId="42B38CF4" wp14:editId="7D33374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1DFAB7" w14:textId="77777777" w:rsidR="00170B28" w:rsidRDefault="00000000">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35</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35</w:t>
                          </w:r>
                          <w:r>
                            <w:rPr>
                              <w:rFonts w:hint="eastAsia"/>
                              <w:sz w:val="18"/>
                            </w:rPr>
                            <w:fldChar w:fldCharType="end"/>
                          </w:r>
                          <w:r>
                            <w:rPr>
                              <w:rFonts w:hint="eastAsia"/>
                              <w:sz w:val="18"/>
                            </w:rPr>
                            <w:t xml:space="preserve"> </w:t>
                          </w:r>
                          <w:r>
                            <w:rPr>
                              <w:rFonts w:hint="eastAsia"/>
                              <w:sz w:val="18"/>
                            </w:rPr>
                            <w:t>页</w:t>
                          </w:r>
                        </w:p>
                      </w:txbxContent>
                    </wps:txbx>
                    <wps:bodyPr wrap="none" lIns="0" tIns="0" rIns="0" bIns="0">
                      <a:spAutoFit/>
                    </wps:bodyPr>
                  </wps:wsp>
                </a:graphicData>
              </a:graphic>
            </wp:anchor>
          </w:drawing>
        </mc:Choice>
        <mc:Fallback>
          <w:pict>
            <v:shapetype w14:anchorId="42B38CF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151DFAB7" w14:textId="77777777" w:rsidR="00170B28" w:rsidRDefault="00000000">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35</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35</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130ED" w14:textId="77777777" w:rsidR="00EC2D6C" w:rsidRDefault="00EC2D6C">
      <w:r>
        <w:separator/>
      </w:r>
    </w:p>
  </w:footnote>
  <w:footnote w:type="continuationSeparator" w:id="0">
    <w:p w14:paraId="28FB28EB" w14:textId="77777777" w:rsidR="00EC2D6C" w:rsidRDefault="00EC2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0FE5" w14:textId="77777777" w:rsidR="00170B28" w:rsidRDefault="00170B28">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0EDD"/>
    <w:multiLevelType w:val="singleLevel"/>
    <w:tmpl w:val="A74B0EDD"/>
    <w:lvl w:ilvl="0">
      <w:start w:val="5"/>
      <w:numFmt w:val="chineseCounting"/>
      <w:suff w:val="nothing"/>
      <w:lvlText w:val="%1、"/>
      <w:lvlJc w:val="left"/>
      <w:rPr>
        <w:rFonts w:hint="eastAsia"/>
      </w:rPr>
    </w:lvl>
  </w:abstractNum>
  <w:abstractNum w:abstractNumId="1" w15:restartNumberingAfterBreak="0">
    <w:nsid w:val="55944C73"/>
    <w:multiLevelType w:val="multilevel"/>
    <w:tmpl w:val="55944C73"/>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2096124073">
    <w:abstractNumId w:val="0"/>
  </w:num>
  <w:num w:numId="2" w16cid:durableId="1796950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MxODVkMWQxZTZjNTJiYTZiMTU2NWFhMDQyMjhmZWYifQ=="/>
  </w:docVars>
  <w:rsids>
    <w:rsidRoot w:val="502A2775"/>
    <w:rsid w:val="0005078B"/>
    <w:rsid w:val="00170B28"/>
    <w:rsid w:val="001949B3"/>
    <w:rsid w:val="002A67D5"/>
    <w:rsid w:val="002C2334"/>
    <w:rsid w:val="002E0E0D"/>
    <w:rsid w:val="00380E5A"/>
    <w:rsid w:val="004519A4"/>
    <w:rsid w:val="00507833"/>
    <w:rsid w:val="00524F62"/>
    <w:rsid w:val="00525AA8"/>
    <w:rsid w:val="00606D4D"/>
    <w:rsid w:val="00656CC7"/>
    <w:rsid w:val="00700AB7"/>
    <w:rsid w:val="0075676B"/>
    <w:rsid w:val="0078202F"/>
    <w:rsid w:val="008B1028"/>
    <w:rsid w:val="00A129F5"/>
    <w:rsid w:val="00AF5B2B"/>
    <w:rsid w:val="00C12521"/>
    <w:rsid w:val="00DA5420"/>
    <w:rsid w:val="00DE6B82"/>
    <w:rsid w:val="00DF3CF2"/>
    <w:rsid w:val="00E81660"/>
    <w:rsid w:val="00EB742C"/>
    <w:rsid w:val="00EC2D6C"/>
    <w:rsid w:val="00ED6FEC"/>
    <w:rsid w:val="00F9495A"/>
    <w:rsid w:val="05B922DB"/>
    <w:rsid w:val="0BA352FE"/>
    <w:rsid w:val="0BC65752"/>
    <w:rsid w:val="0DC65B3D"/>
    <w:rsid w:val="0E7E40C2"/>
    <w:rsid w:val="0F702C0E"/>
    <w:rsid w:val="100C7578"/>
    <w:rsid w:val="10284C2D"/>
    <w:rsid w:val="13BD568C"/>
    <w:rsid w:val="1B696211"/>
    <w:rsid w:val="1D22094C"/>
    <w:rsid w:val="1F1A3993"/>
    <w:rsid w:val="2A54259B"/>
    <w:rsid w:val="2C5A1872"/>
    <w:rsid w:val="2D344A69"/>
    <w:rsid w:val="31C559E0"/>
    <w:rsid w:val="3E986C4A"/>
    <w:rsid w:val="3F2A5A1C"/>
    <w:rsid w:val="424A7F1F"/>
    <w:rsid w:val="454B3FF6"/>
    <w:rsid w:val="47885317"/>
    <w:rsid w:val="47B440D5"/>
    <w:rsid w:val="502A2775"/>
    <w:rsid w:val="53F8359B"/>
    <w:rsid w:val="58AE5639"/>
    <w:rsid w:val="5A6E0A5B"/>
    <w:rsid w:val="5CFD1C22"/>
    <w:rsid w:val="606F72DB"/>
    <w:rsid w:val="62C24493"/>
    <w:rsid w:val="6A200B3C"/>
    <w:rsid w:val="71316B5E"/>
    <w:rsid w:val="72911FC7"/>
    <w:rsid w:val="744523D5"/>
    <w:rsid w:val="7E2E5C88"/>
    <w:rsid w:val="7EC14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D0E04"/>
  <w15:docId w15:val="{95085534-0046-4AAB-8217-68E2E197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qFormat/>
    <w:rPr>
      <w:b/>
      <w:bCs/>
      <w:kern w:val="44"/>
      <w:sz w:val="44"/>
      <w:szCs w:val="44"/>
    </w:rPr>
  </w:style>
  <w:style w:type="character" w:styleId="a7">
    <w:name w:val="Hyperlink"/>
    <w:basedOn w:val="a0"/>
    <w:rsid w:val="002C2334"/>
    <w:rPr>
      <w:color w:val="0026E5" w:themeColor="hyperlink"/>
      <w:u w:val="single"/>
    </w:rPr>
  </w:style>
  <w:style w:type="character" w:styleId="a8">
    <w:name w:val="Unresolved Mention"/>
    <w:basedOn w:val="a0"/>
    <w:uiPriority w:val="99"/>
    <w:semiHidden/>
    <w:unhideWhenUsed/>
    <w:rsid w:val="002C2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34</Pages>
  <Words>2321</Words>
  <Characters>13232</Characters>
  <Application>Microsoft Office Word</Application>
  <DocSecurity>0</DocSecurity>
  <Lines>110</Lines>
  <Paragraphs>31</Paragraphs>
  <ScaleCrop>false</ScaleCrop>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牧左</dc:creator>
  <cp:lastModifiedBy>linf</cp:lastModifiedBy>
  <cp:revision>13</cp:revision>
  <dcterms:created xsi:type="dcterms:W3CDTF">2024-08-19T05:19:00Z</dcterms:created>
  <dcterms:modified xsi:type="dcterms:W3CDTF">2026-09-02T07:34:00Z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EFAF90FAB0A4461DA9391A8F96C03611_11</vt:lpwstr>
  </property>
  <property fmtid="{D5CDD505-2E9C-101B-9397-08002B2CF9AE}" pid="4" name="KSOTemplateDocerSaveRecord">
    <vt:lpwstr>eyJoZGlkIjoiNjMxODVkMWQxZTZjNTJiYTZiMTU2NWFhMDQyMjhmZWYiLCJ1c2VySWQiOiI3MDc5NTI1MzcifQ==</vt:lpwstr>
  </property>
</Properties>
</file>